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3E" w:rsidRPr="00BA1EAF" w:rsidRDefault="00A3213E" w:rsidP="00A3213E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НАРОДНЫХ ДЕПУТАТОВ</w:t>
      </w:r>
    </w:p>
    <w:p w:rsidR="00A3213E" w:rsidRPr="00BA1EAF" w:rsidRDefault="00A3213E" w:rsidP="00A3213E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ТИТАРевского СЕЛЬСКОГО ПОСЕЛЕНИЯ</w:t>
      </w:r>
    </w:p>
    <w:p w:rsidR="00A3213E" w:rsidRPr="00BA1EAF" w:rsidRDefault="00A3213E" w:rsidP="00A3213E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КАНТЕМИРОВСКОГО МУНИЦИПАЛЬНОГО РАЙОНА</w:t>
      </w:r>
    </w:p>
    <w:p w:rsidR="00A3213E" w:rsidRPr="00BA1EAF" w:rsidRDefault="00A3213E" w:rsidP="00A3213E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ВОРОНЕЖСКОЙ ОБЛАСТИ</w:t>
      </w:r>
    </w:p>
    <w:p w:rsidR="00A3213E" w:rsidRPr="00BA1EAF" w:rsidRDefault="00A3213E" w:rsidP="00A3213E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3213E" w:rsidRPr="00BA1EAF" w:rsidRDefault="00A3213E" w:rsidP="00A3213E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</w:t>
      </w:r>
    </w:p>
    <w:p w:rsidR="00A3213E" w:rsidRPr="00BA1EAF" w:rsidRDefault="00A3213E" w:rsidP="00A3213E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A3213E" w:rsidRPr="00BA1EAF" w:rsidRDefault="00A3213E" w:rsidP="00A3213E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A3213E" w:rsidRPr="00BA1EAF" w:rsidRDefault="004515ED" w:rsidP="00A3213E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№ 148</w:t>
      </w:r>
      <w:r w:rsidR="00A3213E"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03.07</w:t>
      </w:r>
      <w:r w:rsidR="00A3213E"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.202</w:t>
      </w:r>
      <w:r w:rsidR="009A4FBC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A3213E"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</w:t>
      </w:r>
    </w:p>
    <w:p w:rsidR="00A3213E" w:rsidRPr="00BA1EAF" w:rsidRDefault="00A3213E" w:rsidP="00A3213E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с. Титаревка</w:t>
      </w:r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О проекте решения Совета народных депутатов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Титаревского сельского поселения 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Воронежской области</w:t>
      </w:r>
    </w:p>
    <w:p w:rsidR="00A3213E" w:rsidRPr="00BA1EAF" w:rsidRDefault="00A3213E" w:rsidP="00A3213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</w:t>
      </w:r>
    </w:p>
    <w:p w:rsidR="00A3213E" w:rsidRPr="00BA1EAF" w:rsidRDefault="00A3213E" w:rsidP="00A3213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</w:t>
      </w:r>
    </w:p>
    <w:p w:rsidR="00A3213E" w:rsidRPr="00BA1EAF" w:rsidRDefault="00A3213E" w:rsidP="00A3213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</w:t>
      </w:r>
    </w:p>
    <w:p w:rsidR="00A3213E" w:rsidRPr="00BA1EAF" w:rsidRDefault="00A3213E" w:rsidP="00A3213E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Титаревского сельского поселения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A1EAF">
        <w:rPr>
          <w:rFonts w:ascii="Times New Roman" w:hAnsi="Times New Roman"/>
          <w:sz w:val="24"/>
          <w:szCs w:val="24"/>
        </w:rPr>
        <w:t>На основании Федерального Закона от 06.10.2003 года  № 131 – ФЗ «Об общих принципах организации местного самоуправления в Российской Федерации», руководствуясь Уставом Титаревского сельского поселения Кантемировского муниципального района Воронежской области, Положением о публичных слушаниях  в Титаревском сельском поселении Кантемировского муниципального района Воронежской области, Совет народных депутатов Титаревского сельского поселения Кантемировского муниципального района Воронежской области</w:t>
      </w:r>
      <w:proofErr w:type="gramEnd"/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РЕШИЛ: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1.  Принять проект решения Совета народных депутатов Титаревского сельского поселения Кантемировского муниципального района Воронежской области </w:t>
      </w:r>
    </w:p>
    <w:p w:rsidR="00A3213E" w:rsidRPr="00BA1EAF" w:rsidRDefault="00A3213E" w:rsidP="00BA1EA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</w:t>
      </w:r>
      <w:r w:rsidR="00BA1EAF"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ельского поселения от 20.04.2012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>» согласно приложению.</w:t>
      </w:r>
    </w:p>
    <w:p w:rsidR="00A3213E" w:rsidRPr="00BA1EAF" w:rsidRDefault="00A3213E" w:rsidP="00BA1EA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sz w:val="24"/>
          <w:szCs w:val="24"/>
        </w:rPr>
        <w:t xml:space="preserve">           2.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Обнародовать проект 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A1EAF">
        <w:rPr>
          <w:rFonts w:ascii="Times New Roman" w:hAnsi="Times New Roman"/>
          <w:sz w:val="24"/>
          <w:szCs w:val="24"/>
        </w:rPr>
        <w:t>в информационном бюллетене органов местного самоуправления «Вестник муниципальных правовых актов Титаревского сельского поселения».</w:t>
      </w:r>
      <w:proofErr w:type="gramEnd"/>
    </w:p>
    <w:p w:rsidR="00A3213E" w:rsidRPr="00BA1EAF" w:rsidRDefault="00A3213E" w:rsidP="00BA1E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Назначить проведение публичных слушаний по проекту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9E3633">
        <w:rPr>
          <w:rFonts w:ascii="Times New Roman" w:hAnsi="Times New Roman"/>
          <w:sz w:val="24"/>
          <w:szCs w:val="24"/>
        </w:rPr>
        <w:t xml:space="preserve">  на 01 августа</w:t>
      </w:r>
      <w:r w:rsidRPr="00BA1EAF">
        <w:rPr>
          <w:rFonts w:ascii="Times New Roman" w:hAnsi="Times New Roman"/>
          <w:sz w:val="24"/>
          <w:szCs w:val="24"/>
        </w:rPr>
        <w:t xml:space="preserve"> 202</w:t>
      </w:r>
      <w:r w:rsidR="009A4FBC">
        <w:rPr>
          <w:rFonts w:ascii="Times New Roman" w:hAnsi="Times New Roman"/>
          <w:sz w:val="24"/>
          <w:szCs w:val="24"/>
        </w:rPr>
        <w:t>3</w:t>
      </w:r>
      <w:r w:rsidRPr="00BA1EAF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BA1EAF">
        <w:rPr>
          <w:rFonts w:ascii="Times New Roman" w:hAnsi="Times New Roman"/>
          <w:sz w:val="24"/>
          <w:szCs w:val="24"/>
        </w:rPr>
        <w:t>года</w:t>
      </w:r>
      <w:r w:rsidRPr="00BA1E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1EAF">
        <w:rPr>
          <w:rFonts w:ascii="Times New Roman" w:hAnsi="Times New Roman"/>
          <w:sz w:val="24"/>
          <w:szCs w:val="24"/>
        </w:rPr>
        <w:t>на 10.00 часов в помещении администрации Титаревского</w:t>
      </w:r>
      <w:proofErr w:type="gramEnd"/>
      <w:r w:rsidRPr="00BA1EAF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Создать рабочую группу по организации и проведению публичных слушаний по проекту решения Совета народных депутатов Титаревского сельского поселения </w:t>
      </w:r>
      <w:r w:rsidRPr="00BA1EAF">
        <w:rPr>
          <w:rFonts w:ascii="Times New Roman" w:hAnsi="Times New Roman"/>
          <w:sz w:val="24"/>
          <w:szCs w:val="24"/>
        </w:rPr>
        <w:lastRenderedPageBreak/>
        <w:t xml:space="preserve">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A1EAF">
        <w:rPr>
          <w:rFonts w:ascii="Times New Roman" w:hAnsi="Times New Roman"/>
          <w:sz w:val="24"/>
          <w:szCs w:val="24"/>
        </w:rPr>
        <w:t xml:space="preserve">   в составе:</w:t>
      </w:r>
      <w:proofErr w:type="gramEnd"/>
    </w:p>
    <w:p w:rsidR="00A3213E" w:rsidRPr="00BA1EAF" w:rsidRDefault="00A3213E" w:rsidP="00BA1E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Радченко Г.В. – глава Титаревского сельского поселения;</w:t>
      </w:r>
    </w:p>
    <w:p w:rsidR="00A3213E" w:rsidRPr="00BA1EAF" w:rsidRDefault="00A3213E" w:rsidP="00BA1E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Сакардина И.А. – ведущий специалист администрации Титаревского</w:t>
      </w:r>
    </w:p>
    <w:p w:rsidR="00BA1EAF" w:rsidRPr="00073FC3" w:rsidRDefault="00BA1EAF" w:rsidP="00BA1E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поселения;</w:t>
      </w:r>
    </w:p>
    <w:p w:rsidR="00A3213E" w:rsidRPr="00BA1EAF" w:rsidRDefault="00A3213E" w:rsidP="00BA1E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Рыбалкина О.А. –  специалист по земельным вопросам администрации                              Титаревского сельского поселения;</w:t>
      </w:r>
    </w:p>
    <w:p w:rsidR="00A3213E" w:rsidRPr="00BA1EAF" w:rsidRDefault="00A3213E" w:rsidP="00BA1E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Барышников В.А.   – депутат Совета народных депутатов Титаревского</w:t>
      </w:r>
    </w:p>
    <w:p w:rsidR="00A3213E" w:rsidRPr="00BA1EAF" w:rsidRDefault="00A3213E" w:rsidP="00BA1EAF">
      <w:pPr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сельского поселения;</w:t>
      </w:r>
    </w:p>
    <w:p w:rsidR="00A3213E" w:rsidRPr="00BA1EAF" w:rsidRDefault="00BA1EAF" w:rsidP="00BA1E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A1EAF">
        <w:rPr>
          <w:rFonts w:ascii="Times New Roman" w:hAnsi="Times New Roman"/>
          <w:sz w:val="24"/>
          <w:szCs w:val="24"/>
        </w:rPr>
        <w:t>Нитута</w:t>
      </w:r>
      <w:proofErr w:type="spellEnd"/>
      <w:r w:rsidR="00A3213E" w:rsidRPr="00BA1EAF">
        <w:rPr>
          <w:rFonts w:ascii="Times New Roman" w:hAnsi="Times New Roman"/>
          <w:sz w:val="24"/>
          <w:szCs w:val="24"/>
        </w:rPr>
        <w:t xml:space="preserve"> О.В.   – депутат Совета народных депутатов Титаревского</w:t>
      </w:r>
    </w:p>
    <w:p w:rsidR="00A3213E" w:rsidRPr="00BA1EAF" w:rsidRDefault="00A3213E" w:rsidP="00BA1EAF">
      <w:pPr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сельского поселения.</w:t>
      </w:r>
    </w:p>
    <w:p w:rsidR="00A3213E" w:rsidRPr="00BA1EAF" w:rsidRDefault="00A3213E" w:rsidP="00A3213E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5. Регистрация граждан, желающих принять участие в публичных слушаниях, производится до 09.00 часов  </w:t>
      </w:r>
      <w:r w:rsidR="009E3633">
        <w:rPr>
          <w:rFonts w:ascii="Times New Roman" w:hAnsi="Times New Roman"/>
          <w:sz w:val="24"/>
          <w:szCs w:val="24"/>
        </w:rPr>
        <w:t>01 августа</w:t>
      </w:r>
      <w:r w:rsidRPr="00BA1EAF">
        <w:rPr>
          <w:rFonts w:ascii="Times New Roman" w:hAnsi="Times New Roman"/>
          <w:sz w:val="24"/>
          <w:szCs w:val="24"/>
        </w:rPr>
        <w:t xml:space="preserve"> 202</w:t>
      </w:r>
      <w:r w:rsidR="009A4FBC">
        <w:rPr>
          <w:rFonts w:ascii="Times New Roman" w:hAnsi="Times New Roman"/>
          <w:sz w:val="24"/>
          <w:szCs w:val="24"/>
        </w:rPr>
        <w:t>3</w:t>
      </w:r>
      <w:r w:rsidRPr="00BA1EAF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 8-(473-67)-5-71-71  </w:t>
      </w:r>
      <w:r w:rsidR="00BA1EAF" w:rsidRPr="00BA1EAF">
        <w:rPr>
          <w:rFonts w:ascii="Times New Roman" w:hAnsi="Times New Roman"/>
          <w:sz w:val="24"/>
          <w:szCs w:val="24"/>
        </w:rPr>
        <w:t>с 08.00 до 16</w:t>
      </w:r>
      <w:r w:rsidRPr="00BA1EAF">
        <w:rPr>
          <w:rFonts w:ascii="Times New Roman" w:hAnsi="Times New Roman"/>
          <w:sz w:val="24"/>
          <w:szCs w:val="24"/>
        </w:rPr>
        <w:t>.00 в рабочие дни.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Рабочей группе по организации и проведению публичных слушаний по проекту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A1EAF">
        <w:rPr>
          <w:rFonts w:ascii="Times New Roman" w:hAnsi="Times New Roman"/>
          <w:sz w:val="24"/>
          <w:szCs w:val="24"/>
        </w:rPr>
        <w:t xml:space="preserve">   провести обобщение всех замечаний и предложений по проекту</w:t>
      </w:r>
      <w:proofErr w:type="gramEnd"/>
      <w:r w:rsidRPr="00BA1EAF">
        <w:rPr>
          <w:rFonts w:ascii="Times New Roman" w:hAnsi="Times New Roman"/>
          <w:sz w:val="24"/>
          <w:szCs w:val="24"/>
        </w:rPr>
        <w:t xml:space="preserve"> решения.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7. Заключение о результатах публичных слушаний опубликовать в  информационном бюллетене органов местного самоуправления «Вестник муниципальных правовых актов Титаревского сельского поселения».</w:t>
      </w:r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Глава Титаревского сельского поселения         </w:t>
      </w:r>
      <w:r w:rsidR="00BA1EAF" w:rsidRPr="00BA1EAF">
        <w:rPr>
          <w:rFonts w:ascii="Times New Roman" w:hAnsi="Times New Roman"/>
          <w:sz w:val="24"/>
          <w:szCs w:val="24"/>
        </w:rPr>
        <w:t xml:space="preserve">                         </w:t>
      </w:r>
      <w:r w:rsidRPr="00BA1EAF">
        <w:rPr>
          <w:rFonts w:ascii="Times New Roman" w:hAnsi="Times New Roman"/>
          <w:sz w:val="24"/>
          <w:szCs w:val="24"/>
        </w:rPr>
        <w:t>Г.В.Радченко</w:t>
      </w:r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A3213E" w:rsidRPr="00BA1EAF" w:rsidRDefault="00A3213E" w:rsidP="00A321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Титаревского сельского поселения                                                  </w:t>
      </w:r>
      <w:proofErr w:type="spellStart"/>
      <w:r w:rsidRPr="00BA1EAF">
        <w:rPr>
          <w:rFonts w:ascii="Times New Roman" w:hAnsi="Times New Roman"/>
          <w:sz w:val="24"/>
          <w:szCs w:val="24"/>
        </w:rPr>
        <w:t>А.В.Нитута</w:t>
      </w:r>
      <w:proofErr w:type="spellEnd"/>
    </w:p>
    <w:p w:rsidR="00A3213E" w:rsidRPr="00BA1EAF" w:rsidRDefault="00A3213E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BA1EAF" w:rsidRDefault="00BA1EAF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BA1EAF" w:rsidRDefault="00BA1EAF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073FC3" w:rsidRDefault="00BA1EAF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073FC3" w:rsidRDefault="00BA1EAF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073FC3" w:rsidRDefault="00BA1EAF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073FC3" w:rsidRDefault="00BA1EAF" w:rsidP="00A321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1EAF" w:rsidRPr="00BA1EAF" w:rsidRDefault="00BA1EAF" w:rsidP="00A321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3213E" w:rsidRPr="009E3633" w:rsidRDefault="00A3213E" w:rsidP="00A3213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ПРОЕКТ</w:t>
      </w:r>
    </w:p>
    <w:p w:rsidR="006E2207" w:rsidRPr="009E3633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СОВЕТ НАРОДНЫХ ДЕПУТАТОВ</w:t>
      </w:r>
    </w:p>
    <w:p w:rsidR="006E2207" w:rsidRPr="009E3633" w:rsidRDefault="00AC475A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ТИТАРЕВСКОГО</w:t>
      </w:r>
      <w:r w:rsidR="006E2207"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9E3633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9E3633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ВОРОНЕЖСКОЙ ОБЛАСТИ</w:t>
      </w:r>
    </w:p>
    <w:p w:rsidR="006E2207" w:rsidRPr="009E3633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E2207" w:rsidRPr="009E3633" w:rsidRDefault="006E2207" w:rsidP="00BF12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РЕШЕНИЕ</w:t>
      </w:r>
    </w:p>
    <w:p w:rsidR="006E2207" w:rsidRPr="009E3633" w:rsidRDefault="00A3213E" w:rsidP="00B5344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от ________ № ____</w:t>
      </w:r>
    </w:p>
    <w:p w:rsidR="00B53441" w:rsidRPr="009E3633" w:rsidRDefault="00AC475A" w:rsidP="00BA1EA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E3633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9E3633"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gramEnd"/>
      <w:r w:rsidRPr="009E3633">
        <w:rPr>
          <w:rFonts w:ascii="Times New Roman" w:hAnsi="Times New Roman"/>
          <w:color w:val="000000" w:themeColor="text1"/>
          <w:sz w:val="24"/>
          <w:szCs w:val="24"/>
        </w:rPr>
        <w:t>итаревка</w:t>
      </w:r>
      <w:proofErr w:type="spellEnd"/>
    </w:p>
    <w:p w:rsidR="006E2207" w:rsidRPr="009E3633" w:rsidRDefault="006E2207" w:rsidP="00BA1EA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AC475A"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r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AC475A"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20.04.2012</w:t>
      </w:r>
      <w:r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AC475A"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67 </w:t>
      </w:r>
      <w:r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AC475A"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Об утверждении норм и правил благоустройства территорий Титаревского сельского поселения</w:t>
      </w:r>
      <w:r w:rsidRPr="009E363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A4FBC" w:rsidRPr="009E3633" w:rsidRDefault="009A4FBC" w:rsidP="00BA1EA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A4FBC" w:rsidRPr="009E3633" w:rsidRDefault="009A4FBC" w:rsidP="009A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действующим законодательством нормативно-правовых актов Титаревского сельского поселения Кантемировского муниципального района Воронежской области, руководствуясь протестом прокуратуры Кантемировского района от 30.05.2023 № 2-1-2023,</w:t>
      </w:r>
      <w:r w:rsidR="009E3633"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руководствуясь протестом Воронежской межрайонной природоохранной прокуратуры от 29.06.2023 № 2-1-2023,</w:t>
      </w:r>
      <w:r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в целях обеспечения благоустройства территории Титаревского сельского поселения Кантемировского муниципального района Воронежской области Совет народных депутатов Титаревского сельского поселения Кантемировского муниципального района Воронежской области </w:t>
      </w:r>
      <w:proofErr w:type="spellStart"/>
      <w:proofErr w:type="gramStart"/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р</w:t>
      </w:r>
      <w:proofErr w:type="spellEnd"/>
      <w:proofErr w:type="gramEnd"/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 </w:t>
      </w:r>
      <w:proofErr w:type="spellStart"/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ш</w:t>
      </w:r>
      <w:proofErr w:type="spellEnd"/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</w:t>
      </w:r>
      <w:proofErr w:type="gramStart"/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л</w:t>
      </w:r>
      <w:proofErr w:type="gramEnd"/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9A4FBC" w:rsidRPr="009E3633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Внести в р</w:t>
      </w:r>
      <w:r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ешение Совета народных депутатов Титаревского сельского поселения Кантемировского муниципального района Воронежской области от 20.04.2012 года № 67 «Об утверждении норм и правил благоустройства территорий Титаревского сельского поселения</w:t>
      </w:r>
      <w:r w:rsidRPr="009E3633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E3633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9E3633">
        <w:rPr>
          <w:rFonts w:ascii="Times New Roman" w:hAnsi="Times New Roman"/>
          <w:color w:val="000000" w:themeColor="text1"/>
          <w:sz w:val="24"/>
          <w:szCs w:val="24"/>
        </w:rPr>
        <w:t>следующие изменения:</w:t>
      </w:r>
    </w:p>
    <w:p w:rsidR="009E3633" w:rsidRPr="009E3633" w:rsidRDefault="009E3633" w:rsidP="009E3633">
      <w:pPr>
        <w:tabs>
          <w:tab w:val="left" w:pos="903"/>
        </w:tabs>
        <w:spacing w:line="240" w:lineRule="auto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1.1. Дополнить пункт 8.3 Правил благоустройства территории Титаревского сельского поселения подпунктом 8.3.3 следующего содержания:</w:t>
      </w:r>
    </w:p>
    <w:p w:rsidR="009E3633" w:rsidRPr="009E3633" w:rsidRDefault="009E3633" w:rsidP="009E3633">
      <w:pPr>
        <w:tabs>
          <w:tab w:val="left" w:pos="589"/>
        </w:tabs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«8.3.3. </w:t>
      </w:r>
      <w:r w:rsidRPr="009E3633">
        <w:rPr>
          <w:rFonts w:ascii="Times New Roman" w:eastAsiaTheme="minorHAnsi" w:hAnsi="Times New Roman"/>
          <w:color w:val="000000" w:themeColor="text1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9E3633" w:rsidRPr="009E3633" w:rsidRDefault="009E3633" w:rsidP="009E363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E3633">
        <w:rPr>
          <w:rFonts w:ascii="Times New Roman" w:eastAsiaTheme="minorHAnsi" w:hAnsi="Times New Roman"/>
          <w:color w:val="000000" w:themeColor="text1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E3633" w:rsidRPr="009E3633" w:rsidRDefault="009E3633" w:rsidP="009E363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E3633">
        <w:rPr>
          <w:rFonts w:ascii="Times New Roman" w:eastAsiaTheme="minorHAnsi" w:hAnsi="Times New Roman"/>
          <w:color w:val="000000" w:themeColor="text1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9E3633" w:rsidRPr="009E3633" w:rsidRDefault="009E3633" w:rsidP="009E363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9E3633">
        <w:rPr>
          <w:rFonts w:ascii="Times New Roman" w:eastAsiaTheme="minorHAnsi" w:hAnsi="Times New Roman"/>
          <w:color w:val="000000" w:themeColor="text1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9E3633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proofErr w:type="gramEnd"/>
    </w:p>
    <w:p w:rsidR="009A4FBC" w:rsidRPr="009E3633" w:rsidRDefault="009E3633" w:rsidP="009A4FBC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1.2</w:t>
      </w:r>
      <w:r w:rsidR="009A4FBC" w:rsidRPr="009E3633">
        <w:rPr>
          <w:rFonts w:ascii="Times New Roman" w:hAnsi="Times New Roman"/>
          <w:bCs/>
          <w:color w:val="000000" w:themeColor="text1"/>
          <w:sz w:val="24"/>
          <w:szCs w:val="24"/>
        </w:rPr>
        <w:t>. Абзац 1 пункта 10.2 Правил изложить в следующей редакции:</w:t>
      </w:r>
    </w:p>
    <w:p w:rsidR="009A4FBC" w:rsidRPr="009E3633" w:rsidRDefault="009A4FBC" w:rsidP="009A4FBC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E3633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9E3633">
        <w:rPr>
          <w:rFonts w:ascii="Times New Roman" w:hAnsi="Times New Roman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3633">
        <w:rPr>
          <w:rFonts w:ascii="Times New Roman" w:hAnsi="Times New Roman"/>
          <w:color w:val="000000" w:themeColor="text1"/>
          <w:sz w:val="24"/>
          <w:szCs w:val="24"/>
          <w:lang w:bidi="ru-RU"/>
        </w:rPr>
        <w:t>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дорог».».</w:t>
      </w:r>
    </w:p>
    <w:p w:rsidR="009A4FBC" w:rsidRPr="009E3633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E36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Вестнике </w:t>
      </w:r>
      <w:proofErr w:type="gramStart"/>
      <w:r w:rsidRPr="009E3633">
        <w:rPr>
          <w:rFonts w:ascii="Times New Roman" w:hAnsi="Times New Roman"/>
          <w:color w:val="000000" w:themeColor="text1"/>
          <w:sz w:val="24"/>
          <w:szCs w:val="24"/>
        </w:rPr>
        <w:t>муниципальных</w:t>
      </w:r>
      <w:proofErr w:type="gramEnd"/>
      <w:r w:rsidRPr="009E3633">
        <w:rPr>
          <w:rFonts w:ascii="Times New Roman" w:hAnsi="Times New Roman"/>
          <w:color w:val="000000" w:themeColor="text1"/>
          <w:sz w:val="24"/>
          <w:szCs w:val="24"/>
        </w:rPr>
        <w:t xml:space="preserve"> правовых актов Титаревского сельского поселения Кантемировского муниципального района Воронежской области</w:t>
      </w:r>
      <w:r w:rsidRPr="009E36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A4FBC" w:rsidRPr="009E3633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75"/>
        <w:gridCol w:w="3054"/>
        <w:gridCol w:w="3042"/>
      </w:tblGrid>
      <w:tr w:rsidR="009A4FBC" w:rsidRPr="009E3633" w:rsidTr="009A4FBC">
        <w:tc>
          <w:tcPr>
            <w:tcW w:w="3494" w:type="dxa"/>
            <w:hideMark/>
          </w:tcPr>
          <w:p w:rsidR="009A4FBC" w:rsidRPr="009E3633" w:rsidRDefault="009A4FBC" w:rsidP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36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Глава Титаревского сельского поселения</w:t>
            </w:r>
          </w:p>
        </w:tc>
        <w:tc>
          <w:tcPr>
            <w:tcW w:w="3083" w:type="dxa"/>
          </w:tcPr>
          <w:p w:rsidR="009A4FBC" w:rsidRPr="009E3633" w:rsidRDefault="009A4F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9A4FBC" w:rsidRPr="009E3633" w:rsidRDefault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9E3633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Г.В.Радченко</w:t>
            </w:r>
          </w:p>
        </w:tc>
      </w:tr>
    </w:tbl>
    <w:p w:rsidR="009A4FBC" w:rsidRPr="009E3633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9A4FBC" w:rsidRPr="009E3633" w:rsidTr="009A4FBC">
        <w:tc>
          <w:tcPr>
            <w:tcW w:w="3510" w:type="dxa"/>
            <w:hideMark/>
          </w:tcPr>
          <w:p w:rsidR="009A4FBC" w:rsidRPr="009E3633" w:rsidRDefault="009A4FBC" w:rsidP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E36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Совета народных депутатов Титаревского сельского поселения</w:t>
            </w:r>
          </w:p>
        </w:tc>
        <w:tc>
          <w:tcPr>
            <w:tcW w:w="3119" w:type="dxa"/>
          </w:tcPr>
          <w:p w:rsidR="009A4FBC" w:rsidRPr="009E3633" w:rsidRDefault="009A4F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9A4FBC" w:rsidRPr="009E3633" w:rsidRDefault="009A4F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363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  <w:proofErr w:type="spellEnd"/>
          </w:p>
        </w:tc>
      </w:tr>
    </w:tbl>
    <w:p w:rsidR="009A4FBC" w:rsidRPr="009E3633" w:rsidRDefault="009A4FBC" w:rsidP="009A4FB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4FBC" w:rsidRPr="009E3633" w:rsidRDefault="009A4FBC" w:rsidP="00BA1EAF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</w:p>
    <w:sectPr w:rsidR="009A4FBC" w:rsidRPr="009E3633" w:rsidSect="00BA1E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927"/>
    <w:rsid w:val="00072481"/>
    <w:rsid w:val="00073FC3"/>
    <w:rsid w:val="000D3E1A"/>
    <w:rsid w:val="00242D61"/>
    <w:rsid w:val="00276581"/>
    <w:rsid w:val="00322379"/>
    <w:rsid w:val="003A7C1D"/>
    <w:rsid w:val="003E1F05"/>
    <w:rsid w:val="0044157F"/>
    <w:rsid w:val="004515ED"/>
    <w:rsid w:val="00496906"/>
    <w:rsid w:val="00697F6B"/>
    <w:rsid w:val="006B557D"/>
    <w:rsid w:val="006E2207"/>
    <w:rsid w:val="0071375A"/>
    <w:rsid w:val="00954927"/>
    <w:rsid w:val="009879E4"/>
    <w:rsid w:val="009A48C0"/>
    <w:rsid w:val="009A4FBC"/>
    <w:rsid w:val="009B63D7"/>
    <w:rsid w:val="009E3633"/>
    <w:rsid w:val="00A3213E"/>
    <w:rsid w:val="00AC475A"/>
    <w:rsid w:val="00B15C52"/>
    <w:rsid w:val="00B53441"/>
    <w:rsid w:val="00B62B48"/>
    <w:rsid w:val="00BA1EAF"/>
    <w:rsid w:val="00BF128D"/>
    <w:rsid w:val="00C8138F"/>
    <w:rsid w:val="00CB31EC"/>
    <w:rsid w:val="00CC0D50"/>
    <w:rsid w:val="00D33F54"/>
    <w:rsid w:val="00D73B50"/>
    <w:rsid w:val="00DD5C68"/>
    <w:rsid w:val="00DE2146"/>
    <w:rsid w:val="00F22438"/>
    <w:rsid w:val="00F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3213E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3213E"/>
    <w:pPr>
      <w:spacing w:after="0" w:line="240" w:lineRule="auto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3213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3213E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6F78-4D1A-484E-B626-3CBD5D23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5</cp:revision>
  <dcterms:created xsi:type="dcterms:W3CDTF">2023-06-15T10:39:00Z</dcterms:created>
  <dcterms:modified xsi:type="dcterms:W3CDTF">2023-07-03T07:56:00Z</dcterms:modified>
</cp:coreProperties>
</file>