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07" w:rsidRPr="00EB65EE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СОВЕТ НАРОДНЫХ ДЕПУТАТОВ</w:t>
      </w:r>
    </w:p>
    <w:p w:rsidR="006E2207" w:rsidRPr="00EB65EE" w:rsidRDefault="00AC475A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ТИТАРЕВСКОГО</w:t>
      </w:r>
      <w:r w:rsidR="006E2207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EB65EE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EB65EE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ВОРОНЕЖСКОЙ ОБЛАСТИ</w:t>
      </w:r>
    </w:p>
    <w:p w:rsidR="006E2207" w:rsidRPr="00EB65EE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E2207" w:rsidRPr="00EB65EE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РЕШЕНИЕ</w:t>
      </w:r>
    </w:p>
    <w:p w:rsidR="006E2207" w:rsidRPr="00EB65EE" w:rsidRDefault="00A8594D" w:rsidP="00B534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23.08.2023</w:t>
      </w:r>
      <w:r w:rsidR="001C0070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№ 152</w:t>
      </w:r>
    </w:p>
    <w:p w:rsidR="00B53441" w:rsidRPr="00EB65EE" w:rsidRDefault="00AC475A" w:rsidP="00BA1E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B65E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EB65EE"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gramEnd"/>
      <w:r w:rsidRPr="00EB65EE">
        <w:rPr>
          <w:rFonts w:ascii="Times New Roman" w:hAnsi="Times New Roman"/>
          <w:color w:val="000000" w:themeColor="text1"/>
          <w:sz w:val="24"/>
          <w:szCs w:val="24"/>
        </w:rPr>
        <w:t>итаревка</w:t>
      </w:r>
      <w:proofErr w:type="spellEnd"/>
    </w:p>
    <w:p w:rsidR="006E2207" w:rsidRPr="00EB65EE" w:rsidRDefault="006E2207" w:rsidP="00BA1EA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AC475A"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AC475A"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20.04.2012</w:t>
      </w: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AC475A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67 </w:t>
      </w: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AC475A"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Об утверждении норм и правил благоустройства территорий Титаревского сельского поселения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A4FBC" w:rsidRPr="00EB65EE" w:rsidRDefault="009A4FBC" w:rsidP="00BA1EA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A4FBC" w:rsidRPr="00EB65EE" w:rsidRDefault="009A4FBC" w:rsidP="009A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EB65EE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действующим законодательством нормативно-правовых актов Титаревского сельского поселения Кантемировского муниципального района Воронежской области, руководствуясь протестом прокуратуры Кантемировского района от 30.05.2023 № 2-1-2023,</w:t>
      </w:r>
      <w:r w:rsidR="009E3633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руководствуясь протестом Воронежской межрайонной природоохранной прокуратуры от 29.06.2023 № 2-1-2023,</w:t>
      </w:r>
      <w:r w:rsidR="001C0070"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руководствуясь экспертным заключением правового управления правительства Воронежской области от 10.07.2023 г. № 19-62/20-1334-П,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в целях обеспечения благоустройства территории Титаревского сельского поселения Кантемировского муниципального района Воронежской</w:t>
      </w:r>
      <w:proofErr w:type="gramEnd"/>
      <w:r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области Совет народных депутатов Титаревского сельского поселения Кантемировского муниципального района Воронежской области </w:t>
      </w:r>
      <w:proofErr w:type="gramStart"/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proofErr w:type="gramEnd"/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 ш и л:</w:t>
      </w:r>
    </w:p>
    <w:p w:rsidR="009A4FBC" w:rsidRPr="00EB65EE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Внести в р</w:t>
      </w: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ешение Совета народных депутатов Титаревского сельского поселения Кантемировского муниципального района Воронежской области от 20.04.2012 года № 67 «Об утверждении норм и правил благоустройства территорий Титаревского сельского поселения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B65EE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1C0070" w:rsidRPr="00EB65EE" w:rsidRDefault="001C0070" w:rsidP="001C0070">
      <w:pPr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1.1. После абзаца 7 пункта 1.4 Правил благоустройства дополнить абзацем следующего содержания: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«- р</w:t>
      </w: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егиональный центр компетенций по вопросам городской среды Воронежской области</w:t>
      </w: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;»</w:t>
      </w:r>
      <w:proofErr w:type="gramEnd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1.2. В пункте 1.6 Правил благоустройства: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1.2.1. абзац 2 изложить в следующей редакции: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;»</w:t>
      </w:r>
      <w:proofErr w:type="gramEnd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1.2.2. абзац 6 изложить в следующей редакции: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  <w:proofErr w:type="gramEnd"/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1.3. Дополнить Правила благоустройства пунктом 1.7 следующего содержания: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.»;</w:t>
      </w:r>
      <w:proofErr w:type="gramEnd"/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1.4. Пункт 4.3.1 Правил благоустройства изложить в следующей редакции:</w:t>
      </w:r>
    </w:p>
    <w:p w:rsidR="001C0070" w:rsidRPr="00EB65EE" w:rsidRDefault="001C0070" w:rsidP="001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«4.3.1.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1C0070" w:rsidRPr="00EB65EE" w:rsidRDefault="001C0070" w:rsidP="00EB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 и нормам 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</w:t>
      </w:r>
      <w:r w:rsidR="00501D72">
        <w:rPr>
          <w:rFonts w:ascii="Times New Roman" w:hAnsi="Times New Roman"/>
          <w:color w:val="000000" w:themeColor="text1"/>
          <w:sz w:val="24"/>
          <w:szCs w:val="24"/>
        </w:rPr>
        <w:t>го врача РФ от 28.01.2021 № 3.»;</w:t>
      </w:r>
      <w:bookmarkStart w:id="0" w:name="_GoBack"/>
      <w:bookmarkEnd w:id="0"/>
    </w:p>
    <w:p w:rsidR="005E5CE6" w:rsidRDefault="005E5CE6" w:rsidP="009E3633">
      <w:pPr>
        <w:tabs>
          <w:tab w:val="left" w:pos="903"/>
        </w:tabs>
        <w:spacing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E3633" w:rsidRPr="00EB65EE" w:rsidRDefault="001C0070" w:rsidP="009E3633">
      <w:pPr>
        <w:tabs>
          <w:tab w:val="left" w:pos="903"/>
        </w:tabs>
        <w:spacing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E5CE6">
        <w:rPr>
          <w:rFonts w:ascii="Times New Roman" w:hAnsi="Times New Roman"/>
          <w:bCs/>
          <w:color w:val="000000" w:themeColor="text1"/>
          <w:sz w:val="24"/>
          <w:szCs w:val="24"/>
        </w:rPr>
        <w:t>.5</w:t>
      </w:r>
      <w:r w:rsidR="009E3633" w:rsidRPr="00EB65EE">
        <w:rPr>
          <w:rFonts w:ascii="Times New Roman" w:hAnsi="Times New Roman"/>
          <w:bCs/>
          <w:color w:val="000000" w:themeColor="text1"/>
          <w:sz w:val="24"/>
          <w:szCs w:val="24"/>
        </w:rPr>
        <w:t>. Дополнить пункт 8.3 Правил благоустройства подпунктом 8.3.3 следующего содержания:</w:t>
      </w:r>
    </w:p>
    <w:p w:rsidR="009E3633" w:rsidRPr="00EB65EE" w:rsidRDefault="009E3633" w:rsidP="009E3633">
      <w:pPr>
        <w:tabs>
          <w:tab w:val="left" w:pos="589"/>
        </w:tabs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«8.3.3. </w:t>
      </w: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9E3633" w:rsidRPr="00EB65EE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E3633" w:rsidRPr="00EB65EE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E3633" w:rsidRPr="00EB65EE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EB65EE">
        <w:rPr>
          <w:rFonts w:ascii="Times New Roman" w:eastAsiaTheme="minorHAnsi" w:hAnsi="Times New Roman"/>
          <w:color w:val="000000" w:themeColor="text1"/>
          <w:sz w:val="24"/>
          <w:szCs w:val="24"/>
        </w:rPr>
        <w:t>.»</w:t>
      </w:r>
      <w:r w:rsidR="00501D72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  <w:proofErr w:type="gramEnd"/>
    </w:p>
    <w:p w:rsidR="009A4FBC" w:rsidRPr="00EB65EE" w:rsidRDefault="001C0070" w:rsidP="009A4FBC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501D72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9A4FBC" w:rsidRPr="00EB65EE">
        <w:rPr>
          <w:rFonts w:ascii="Times New Roman" w:hAnsi="Times New Roman"/>
          <w:bCs/>
          <w:color w:val="000000" w:themeColor="text1"/>
          <w:sz w:val="24"/>
          <w:szCs w:val="24"/>
        </w:rPr>
        <w:t>. Абзац 1 пункта 10.2 Правил изложить в следующей редакции:</w:t>
      </w:r>
    </w:p>
    <w:p w:rsidR="009A4FBC" w:rsidRPr="00EB65EE" w:rsidRDefault="009A4FBC" w:rsidP="009A4FBC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B65EE">
        <w:rPr>
          <w:rFonts w:ascii="Times New Roman" w:hAnsi="Times New Roman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65EE">
        <w:rPr>
          <w:rFonts w:ascii="Times New Roman" w:hAnsi="Times New Roman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дорог».».</w:t>
      </w:r>
    </w:p>
    <w:p w:rsidR="009A4FBC" w:rsidRPr="00EB65EE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EB65EE">
        <w:rPr>
          <w:rFonts w:ascii="Times New Roman" w:hAnsi="Times New Roman"/>
          <w:color w:val="000000" w:themeColor="text1"/>
          <w:sz w:val="24"/>
          <w:szCs w:val="24"/>
        </w:rPr>
        <w:t xml:space="preserve"> Вестнике муниципальных правовых актов Титаревского сельского поселения Кантемировского муниципального района Воронежской области</w:t>
      </w:r>
      <w:r w:rsidRPr="00EB65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A4FBC" w:rsidRPr="00EB65EE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3052"/>
        <w:gridCol w:w="3045"/>
      </w:tblGrid>
      <w:tr w:rsidR="009A4FBC" w:rsidRPr="00EB65EE" w:rsidTr="009A4FBC">
        <w:tc>
          <w:tcPr>
            <w:tcW w:w="3494" w:type="dxa"/>
            <w:hideMark/>
          </w:tcPr>
          <w:p w:rsidR="009A4FBC" w:rsidRPr="00EB65EE" w:rsidRDefault="009A4FBC" w:rsidP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5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Глава Титаревского сельского поселения</w:t>
            </w:r>
          </w:p>
        </w:tc>
        <w:tc>
          <w:tcPr>
            <w:tcW w:w="3083" w:type="dxa"/>
          </w:tcPr>
          <w:p w:rsidR="009A4FBC" w:rsidRPr="00EB65EE" w:rsidRDefault="009A4F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9A4FBC" w:rsidRPr="00A8594D" w:rsidRDefault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r w:rsidRPr="00A8594D">
              <w:rPr>
                <w:rFonts w:ascii="Times New Roman" w:hAnsi="Times New Roman"/>
                <w:color w:val="000000" w:themeColor="text1"/>
                <w:sz w:val="36"/>
                <w:szCs w:val="36"/>
                <w:vertAlign w:val="subscript"/>
                <w:lang w:eastAsia="ru-RU"/>
              </w:rPr>
              <w:t>Г.В.Радченко</w:t>
            </w:r>
          </w:p>
        </w:tc>
      </w:tr>
    </w:tbl>
    <w:p w:rsidR="009A4FBC" w:rsidRPr="00EB65EE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9A4FBC" w:rsidRPr="00EB65EE" w:rsidTr="009A4FBC">
        <w:tc>
          <w:tcPr>
            <w:tcW w:w="3510" w:type="dxa"/>
            <w:hideMark/>
          </w:tcPr>
          <w:p w:rsidR="009A4FBC" w:rsidRPr="00EB65EE" w:rsidRDefault="009A4FBC" w:rsidP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5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</w:t>
            </w:r>
            <w:r w:rsidRPr="00EB65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депутатов Титаревского сельского поселения</w:t>
            </w:r>
          </w:p>
        </w:tc>
        <w:tc>
          <w:tcPr>
            <w:tcW w:w="3119" w:type="dxa"/>
          </w:tcPr>
          <w:p w:rsidR="009A4FBC" w:rsidRPr="00EB65EE" w:rsidRDefault="009A4F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9A4FBC" w:rsidRPr="00EB65EE" w:rsidRDefault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65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9A4FBC" w:rsidRPr="00EB65EE" w:rsidRDefault="009A4FBC" w:rsidP="00BA1EA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</w:p>
    <w:sectPr w:rsidR="009A4FBC" w:rsidRPr="00EB65EE" w:rsidSect="00BA1E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927"/>
    <w:rsid w:val="00072481"/>
    <w:rsid w:val="00073FC3"/>
    <w:rsid w:val="000D3E1A"/>
    <w:rsid w:val="001C0070"/>
    <w:rsid w:val="001F679A"/>
    <w:rsid w:val="00242D61"/>
    <w:rsid w:val="00276581"/>
    <w:rsid w:val="00322379"/>
    <w:rsid w:val="003A7C1D"/>
    <w:rsid w:val="003E1F05"/>
    <w:rsid w:val="0044157F"/>
    <w:rsid w:val="004515ED"/>
    <w:rsid w:val="00496906"/>
    <w:rsid w:val="00501D72"/>
    <w:rsid w:val="005E5CE6"/>
    <w:rsid w:val="00674811"/>
    <w:rsid w:val="00697F6B"/>
    <w:rsid w:val="006B557D"/>
    <w:rsid w:val="006E2207"/>
    <w:rsid w:val="0071375A"/>
    <w:rsid w:val="00847DAB"/>
    <w:rsid w:val="00954927"/>
    <w:rsid w:val="009879E4"/>
    <w:rsid w:val="009A48C0"/>
    <w:rsid w:val="009A4FBC"/>
    <w:rsid w:val="009B63D7"/>
    <w:rsid w:val="009E3633"/>
    <w:rsid w:val="00A3213E"/>
    <w:rsid w:val="00A8594D"/>
    <w:rsid w:val="00AC475A"/>
    <w:rsid w:val="00B15C52"/>
    <w:rsid w:val="00B53441"/>
    <w:rsid w:val="00B62B48"/>
    <w:rsid w:val="00BA1EAF"/>
    <w:rsid w:val="00BF128D"/>
    <w:rsid w:val="00C8138F"/>
    <w:rsid w:val="00CB31EC"/>
    <w:rsid w:val="00CC0D50"/>
    <w:rsid w:val="00D33F54"/>
    <w:rsid w:val="00D73B50"/>
    <w:rsid w:val="00DD5C68"/>
    <w:rsid w:val="00DE2146"/>
    <w:rsid w:val="00EB65EE"/>
    <w:rsid w:val="00F22438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3213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3213E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3213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3213E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82E7-5F98-45B5-A233-790747D0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Белоненко Юлия Алексеевна</cp:lastModifiedBy>
  <cp:revision>7</cp:revision>
  <dcterms:created xsi:type="dcterms:W3CDTF">2023-08-22T11:53:00Z</dcterms:created>
  <dcterms:modified xsi:type="dcterms:W3CDTF">2023-09-11T12:02:00Z</dcterms:modified>
</cp:coreProperties>
</file>