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59" w:rsidRPr="006D4294" w:rsidRDefault="00AC4759">
      <w:pPr>
        <w:pStyle w:val="a5"/>
        <w:ind w:left="708"/>
        <w:rPr>
          <w:rFonts w:ascii="Arial" w:hAnsi="Arial" w:cs="Arial"/>
          <w:sz w:val="24"/>
          <w:szCs w:val="24"/>
        </w:rPr>
      </w:pPr>
    </w:p>
    <w:p w:rsidR="00AC4759" w:rsidRPr="006D4294" w:rsidRDefault="00AC4759">
      <w:pPr>
        <w:pStyle w:val="a5"/>
        <w:ind w:left="708"/>
        <w:rPr>
          <w:rFonts w:ascii="Arial" w:hAnsi="Arial" w:cs="Arial"/>
          <w:sz w:val="24"/>
          <w:szCs w:val="24"/>
        </w:rPr>
      </w:pP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hAnsi="Arial" w:cs="Arial"/>
          <w:sz w:val="24"/>
          <w:szCs w:val="24"/>
        </w:rPr>
        <w:t>СОВЕТ НАРОДНЫХ ДЕПУТАТОВ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eastAsia="Arial" w:hAnsi="Arial" w:cs="Arial"/>
          <w:sz w:val="24"/>
          <w:szCs w:val="24"/>
        </w:rPr>
        <w:t xml:space="preserve"> </w:t>
      </w:r>
      <w:r w:rsidR="006D4294" w:rsidRPr="006D4294">
        <w:rPr>
          <w:rFonts w:ascii="Arial" w:eastAsia="Arial" w:hAnsi="Arial" w:cs="Arial"/>
          <w:sz w:val="24"/>
          <w:szCs w:val="24"/>
        </w:rPr>
        <w:t xml:space="preserve">ТИТАРЕВСКОГО </w:t>
      </w:r>
      <w:r w:rsidRPr="006D4294">
        <w:rPr>
          <w:rFonts w:ascii="Arial" w:hAnsi="Arial" w:cs="Arial"/>
          <w:sz w:val="24"/>
          <w:szCs w:val="24"/>
        </w:rPr>
        <w:t>СЕЛЬСКОГО ПОСЕЛЕНИЯ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eastAsia="Arial" w:hAnsi="Arial" w:cs="Arial"/>
          <w:sz w:val="24"/>
          <w:szCs w:val="24"/>
        </w:rPr>
        <w:t xml:space="preserve"> </w:t>
      </w:r>
      <w:r w:rsidRPr="006D4294">
        <w:rPr>
          <w:rFonts w:ascii="Arial" w:hAnsi="Arial" w:cs="Arial"/>
          <w:sz w:val="24"/>
          <w:szCs w:val="24"/>
        </w:rPr>
        <w:t xml:space="preserve">КАНТЕМИРОВСКОГО МУНИЦИПАЛЬНОГО  РАЙОНА 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AC4759" w:rsidRPr="006D4294" w:rsidRDefault="00AC4759">
      <w:pPr>
        <w:jc w:val="center"/>
        <w:rPr>
          <w:rFonts w:ascii="Arial" w:hAnsi="Arial" w:cs="Arial"/>
        </w:rPr>
      </w:pPr>
    </w:p>
    <w:p w:rsidR="00AC4759" w:rsidRPr="006D4294" w:rsidRDefault="00E0243A">
      <w:pPr>
        <w:ind w:left="708"/>
        <w:jc w:val="center"/>
        <w:rPr>
          <w:rFonts w:ascii="Arial" w:hAnsi="Arial" w:cs="Arial"/>
        </w:rPr>
      </w:pPr>
      <w:r w:rsidRPr="006D4294">
        <w:rPr>
          <w:rFonts w:ascii="Arial" w:hAnsi="Arial" w:cs="Arial"/>
        </w:rPr>
        <w:t>РЕШЕНИЕ</w:t>
      </w:r>
    </w:p>
    <w:p w:rsidR="00AC4759" w:rsidRPr="006D4294" w:rsidRDefault="00AC4759">
      <w:pPr>
        <w:ind w:left="708"/>
        <w:jc w:val="center"/>
        <w:rPr>
          <w:rFonts w:ascii="Arial" w:hAnsi="Arial" w:cs="Arial"/>
        </w:rPr>
      </w:pPr>
    </w:p>
    <w:p w:rsidR="00AC4759" w:rsidRPr="006D4294" w:rsidRDefault="00E0243A">
      <w:pPr>
        <w:jc w:val="center"/>
        <w:rPr>
          <w:rFonts w:ascii="Arial" w:hAnsi="Arial" w:cs="Arial"/>
        </w:rPr>
      </w:pPr>
      <w:r w:rsidRPr="006D4294">
        <w:rPr>
          <w:rFonts w:ascii="Arial" w:eastAsia="Arial" w:hAnsi="Arial" w:cs="Arial"/>
        </w:rPr>
        <w:t xml:space="preserve">                        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№</w:t>
      </w:r>
      <w:r w:rsidR="006D4294" w:rsidRPr="006D4294">
        <w:rPr>
          <w:rFonts w:ascii="Arial" w:eastAsia="Arial" w:hAnsi="Arial" w:cs="Arial"/>
        </w:rPr>
        <w:t xml:space="preserve"> 156</w:t>
      </w:r>
      <w:r w:rsidRPr="006D4294">
        <w:rPr>
          <w:rFonts w:ascii="Arial" w:eastAsia="Arial" w:hAnsi="Arial" w:cs="Arial"/>
        </w:rPr>
        <w:t xml:space="preserve"> </w:t>
      </w:r>
      <w:r w:rsidR="006D4294" w:rsidRPr="006D4294">
        <w:rPr>
          <w:rFonts w:ascii="Arial" w:hAnsi="Arial" w:cs="Arial"/>
        </w:rPr>
        <w:t>от «05</w:t>
      </w:r>
      <w:r w:rsidRPr="006D4294">
        <w:rPr>
          <w:rFonts w:ascii="Arial" w:hAnsi="Arial" w:cs="Arial"/>
        </w:rPr>
        <w:t xml:space="preserve">» </w:t>
      </w:r>
      <w:r w:rsidR="006D4294" w:rsidRPr="006D4294">
        <w:rPr>
          <w:rFonts w:ascii="Arial" w:hAnsi="Arial" w:cs="Arial"/>
        </w:rPr>
        <w:t xml:space="preserve">сентября </w:t>
      </w:r>
      <w:r w:rsidRPr="006D4294">
        <w:rPr>
          <w:rFonts w:ascii="Arial" w:hAnsi="Arial" w:cs="Arial"/>
        </w:rPr>
        <w:t>2023 года</w:t>
      </w:r>
    </w:p>
    <w:p w:rsidR="00AC4759" w:rsidRPr="006D4294" w:rsidRDefault="00AC4759">
      <w:pPr>
        <w:rPr>
          <w:rFonts w:ascii="Arial" w:hAnsi="Arial" w:cs="Arial"/>
        </w:rPr>
      </w:pPr>
    </w:p>
    <w:p w:rsidR="00AC4759" w:rsidRPr="006D4294" w:rsidRDefault="00AC4759">
      <w:pPr>
        <w:rPr>
          <w:rFonts w:ascii="Arial" w:hAnsi="Arial" w:cs="Arial"/>
        </w:rPr>
      </w:pP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О премировании главы</w:t>
      </w:r>
    </w:p>
    <w:p w:rsidR="00AC4759" w:rsidRPr="006D4294" w:rsidRDefault="006D4294">
      <w:pPr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Титаревского </w:t>
      </w:r>
      <w:r w:rsidR="00E0243A" w:rsidRPr="006D4294">
        <w:rPr>
          <w:rFonts w:ascii="Arial" w:hAnsi="Arial" w:cs="Arial"/>
        </w:rPr>
        <w:t>сельского поселения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Кантемировского муниципального района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Воронежской области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E0243A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6D4294">
        <w:rPr>
          <w:rFonts w:ascii="Arial" w:hAnsi="Arial" w:cs="Arial"/>
          <w:lang w:val="ru-RU"/>
        </w:rPr>
        <w:t>Для оценки эффективности деятельности  исполнительных орг</w:t>
      </w:r>
      <w:r w:rsidR="006D4294" w:rsidRPr="006D4294">
        <w:rPr>
          <w:rFonts w:ascii="Arial" w:hAnsi="Arial" w:cs="Arial"/>
          <w:lang w:val="ru-RU"/>
        </w:rPr>
        <w:t>анов Воронежской области за 2023</w:t>
      </w:r>
      <w:r w:rsidRPr="006D4294">
        <w:rPr>
          <w:rFonts w:ascii="Arial" w:hAnsi="Arial" w:cs="Arial"/>
          <w:lang w:val="ru-RU"/>
        </w:rPr>
        <w:t xml:space="preserve"> год Совет народных депутатов </w:t>
      </w:r>
      <w:r w:rsidR="006D4294" w:rsidRPr="006D4294">
        <w:rPr>
          <w:rFonts w:ascii="Arial" w:eastAsia="Times New Roman" w:hAnsi="Arial" w:cs="Arial"/>
          <w:lang w:val="ru-RU" w:bidi="ar-SA"/>
        </w:rPr>
        <w:t xml:space="preserve">Титаревского </w:t>
      </w:r>
      <w:r w:rsidRPr="006D4294">
        <w:rPr>
          <w:rFonts w:ascii="Arial" w:hAnsi="Arial" w:cs="Arial"/>
          <w:lang w:val="ru-RU"/>
        </w:rPr>
        <w:t xml:space="preserve">сельского поселения Кантемировского муниципального района Воронежской области                 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                                               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                                                                </w:t>
      </w:r>
      <w:r w:rsidRPr="006D4294">
        <w:rPr>
          <w:rFonts w:ascii="Arial" w:hAnsi="Arial" w:cs="Arial"/>
          <w:lang w:val="ru-RU"/>
        </w:rPr>
        <w:t>РЕШИЛ: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</w:t>
      </w:r>
      <w:r w:rsidRPr="006D4294">
        <w:rPr>
          <w:rFonts w:ascii="Arial" w:hAnsi="Arial" w:cs="Arial"/>
          <w:lang w:val="ru-RU"/>
        </w:rPr>
        <w:t xml:space="preserve">1. Премировать главу </w:t>
      </w:r>
      <w:r w:rsidR="006D4294" w:rsidRPr="006D4294">
        <w:rPr>
          <w:rFonts w:ascii="Arial" w:eastAsia="Times New Roman" w:hAnsi="Arial" w:cs="Arial"/>
          <w:lang w:val="ru-RU" w:bidi="ar-SA"/>
        </w:rPr>
        <w:t xml:space="preserve">Титаревского </w:t>
      </w:r>
      <w:r w:rsidRPr="006D4294">
        <w:rPr>
          <w:rFonts w:ascii="Arial" w:hAnsi="Arial" w:cs="Arial"/>
          <w:lang w:val="ru-RU"/>
        </w:rPr>
        <w:t xml:space="preserve">сельского поселения Кантемировского муниципального района Воронежской области </w:t>
      </w:r>
      <w:r w:rsidR="006D4294" w:rsidRPr="006D4294">
        <w:rPr>
          <w:rFonts w:ascii="Arial" w:hAnsi="Arial" w:cs="Arial"/>
          <w:lang w:val="ru-RU"/>
        </w:rPr>
        <w:t xml:space="preserve">Радченко Геннадия Васильевича </w:t>
      </w:r>
      <w:r w:rsidR="009955A8" w:rsidRPr="006D4294">
        <w:rPr>
          <w:rFonts w:ascii="Arial" w:hAnsi="Arial" w:cs="Arial"/>
          <w:lang w:val="ru-RU"/>
        </w:rPr>
        <w:t>в размере</w:t>
      </w:r>
      <w:r w:rsidR="003B18DE">
        <w:rPr>
          <w:rFonts w:ascii="Arial" w:hAnsi="Arial" w:cs="Arial"/>
          <w:lang w:val="ru-RU"/>
        </w:rPr>
        <w:t xml:space="preserve"> 25</w:t>
      </w:r>
      <w:r w:rsidR="006D4294" w:rsidRPr="006D4294">
        <w:rPr>
          <w:rFonts w:ascii="Arial" w:hAnsi="Arial" w:cs="Arial"/>
          <w:lang w:val="ru-RU"/>
        </w:rPr>
        <w:t xml:space="preserve"> 000 </w:t>
      </w:r>
      <w:r w:rsidRPr="006D4294">
        <w:rPr>
          <w:rFonts w:ascii="Arial" w:hAnsi="Arial" w:cs="Arial"/>
          <w:lang w:val="ru-RU"/>
        </w:rPr>
        <w:t>рублей.</w:t>
      </w:r>
      <w:bookmarkStart w:id="0" w:name="_GoBack"/>
      <w:bookmarkEnd w:id="0"/>
    </w:p>
    <w:p w:rsidR="00AC4759" w:rsidRPr="006D4294" w:rsidRDefault="00AC4759">
      <w:pPr>
        <w:ind w:left="540"/>
        <w:jc w:val="both"/>
        <w:rPr>
          <w:rFonts w:ascii="Arial" w:hAnsi="Arial" w:cs="Arial"/>
        </w:rPr>
      </w:pPr>
    </w:p>
    <w:p w:rsidR="00AC4759" w:rsidRPr="006D4294" w:rsidRDefault="00E0243A">
      <w:pPr>
        <w:ind w:firstLine="540"/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>2. Настоящее решение вступает в силу со дня его официального опубликования.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E0243A">
      <w:pPr>
        <w:ind w:firstLine="540"/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3. Опубликовать настоящее решение Совета народных депутатов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 Кантемировского муниципального района в "Вестнике муниципальных правовых актов»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поселения. 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E0243A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Глава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       </w:t>
      </w:r>
      <w:r w:rsidR="006D4294" w:rsidRPr="006D4294">
        <w:rPr>
          <w:rFonts w:ascii="Arial" w:hAnsi="Arial" w:cs="Arial"/>
        </w:rPr>
        <w:t xml:space="preserve">                            Г.В.Радченко</w:t>
      </w:r>
      <w:r w:rsidRPr="006D4294">
        <w:rPr>
          <w:rFonts w:ascii="Arial" w:hAnsi="Arial" w:cs="Arial"/>
        </w:rPr>
        <w:t xml:space="preserve">   </w:t>
      </w:r>
    </w:p>
    <w:p w:rsidR="006D4294" w:rsidRPr="006D4294" w:rsidRDefault="00E0243A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   </w:t>
      </w:r>
    </w:p>
    <w:p w:rsidR="00AC4759" w:rsidRPr="006D4294" w:rsidRDefault="00E0243A" w:rsidP="006D4294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                                                              </w:t>
      </w:r>
    </w:p>
    <w:p w:rsidR="006D4294" w:rsidRPr="006D4294" w:rsidRDefault="006D4294" w:rsidP="006D4294">
      <w:pPr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Председатель Совета народных депутатов                         </w:t>
      </w:r>
      <w:r>
        <w:rPr>
          <w:rFonts w:ascii="Arial" w:hAnsi="Arial" w:cs="Arial"/>
        </w:rPr>
        <w:t xml:space="preserve">          </w:t>
      </w:r>
      <w:r w:rsidRPr="006D4294">
        <w:rPr>
          <w:rFonts w:ascii="Arial" w:hAnsi="Arial" w:cs="Arial"/>
        </w:rPr>
        <w:t xml:space="preserve">А.В. </w:t>
      </w:r>
      <w:proofErr w:type="spellStart"/>
      <w:r w:rsidRPr="006D4294">
        <w:rPr>
          <w:rFonts w:ascii="Arial" w:hAnsi="Arial" w:cs="Arial"/>
        </w:rPr>
        <w:t>Нитута</w:t>
      </w:r>
      <w:proofErr w:type="spellEnd"/>
    </w:p>
    <w:p w:rsidR="00AC4759" w:rsidRDefault="00AC4759"/>
    <w:sectPr w:rsidR="00AC4759" w:rsidSect="006968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4759"/>
    <w:rsid w:val="003B18DE"/>
    <w:rsid w:val="006968C1"/>
    <w:rsid w:val="006D4294"/>
    <w:rsid w:val="009955A8"/>
    <w:rsid w:val="00A648BD"/>
    <w:rsid w:val="00AC4759"/>
    <w:rsid w:val="00E0243A"/>
    <w:rsid w:val="00F7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922E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rsid w:val="00922EAB"/>
    <w:pPr>
      <w:jc w:val="center"/>
    </w:pPr>
    <w:rPr>
      <w:b/>
      <w:sz w:val="28"/>
      <w:szCs w:val="20"/>
    </w:rPr>
  </w:style>
  <w:style w:type="paragraph" w:styleId="a6">
    <w:name w:val="Body Text"/>
    <w:basedOn w:val="a"/>
    <w:uiPriority w:val="99"/>
    <w:semiHidden/>
    <w:unhideWhenUsed/>
    <w:rsid w:val="00922EAB"/>
    <w:pPr>
      <w:spacing w:after="120"/>
    </w:pPr>
  </w:style>
  <w:style w:type="paragraph" w:styleId="a7">
    <w:name w:val="List"/>
    <w:basedOn w:val="a6"/>
    <w:rsid w:val="006968C1"/>
    <w:rPr>
      <w:rFonts w:cs="Lucida Sans"/>
    </w:rPr>
  </w:style>
  <w:style w:type="paragraph" w:styleId="a8">
    <w:name w:val="caption"/>
    <w:basedOn w:val="a"/>
    <w:qFormat/>
    <w:rsid w:val="006968C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6968C1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922EAB"/>
    <w:pPr>
      <w:suppressAutoHyphens w:val="0"/>
      <w:spacing w:before="280" w:after="142" w:line="276" w:lineRule="auto"/>
    </w:pPr>
    <w:rPr>
      <w:color w:val="000000"/>
    </w:rPr>
  </w:style>
  <w:style w:type="paragraph" w:customStyle="1" w:styleId="Standard">
    <w:name w:val="Standard"/>
    <w:qFormat/>
    <w:rsid w:val="00922EAB"/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92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2023-09-15T12:00:00Z</cp:lastPrinted>
  <dcterms:created xsi:type="dcterms:W3CDTF">2023-09-06T07:51:00Z</dcterms:created>
  <dcterms:modified xsi:type="dcterms:W3CDTF">2023-09-15T12:02:00Z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