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07" w:rsidRPr="00F23317" w:rsidRDefault="006E2207" w:rsidP="00404FD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23317"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</w:p>
    <w:p w:rsidR="006E2207" w:rsidRPr="00F23317" w:rsidRDefault="004E17A0" w:rsidP="00404FD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6E2207" w:rsidRPr="00F23317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</w:p>
    <w:p w:rsidR="006E2207" w:rsidRPr="00F23317" w:rsidRDefault="006E2207" w:rsidP="00404FD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23317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6E2207" w:rsidRPr="00F23317" w:rsidRDefault="006E2207" w:rsidP="00404FD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23317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6E2207" w:rsidRPr="00F23317" w:rsidRDefault="006E2207" w:rsidP="00404FD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E2207" w:rsidRPr="00F23317" w:rsidRDefault="006E2207" w:rsidP="00404FD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23317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6E2207" w:rsidRPr="00F23317" w:rsidRDefault="005E00F8" w:rsidP="00404FD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от «27» октября 2023 года</w:t>
      </w:r>
      <w:r w:rsidR="004E17A0">
        <w:rPr>
          <w:rFonts w:ascii="Arial" w:hAnsi="Arial" w:cs="Arial"/>
          <w:color w:val="000000" w:themeColor="text1"/>
          <w:sz w:val="24"/>
          <w:szCs w:val="24"/>
        </w:rPr>
        <w:t xml:space="preserve"> № 162</w:t>
      </w:r>
    </w:p>
    <w:p w:rsidR="006E2207" w:rsidRPr="00F23317" w:rsidRDefault="00B82297" w:rsidP="00404FD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23317">
        <w:rPr>
          <w:rFonts w:ascii="Arial" w:hAnsi="Arial" w:cs="Arial"/>
          <w:color w:val="000000" w:themeColor="text1"/>
          <w:sz w:val="24"/>
          <w:szCs w:val="24"/>
        </w:rPr>
        <w:t xml:space="preserve">с. </w:t>
      </w:r>
      <w:r w:rsidR="004E17A0">
        <w:rPr>
          <w:rFonts w:ascii="Arial" w:hAnsi="Arial" w:cs="Arial"/>
          <w:color w:val="000000" w:themeColor="text1"/>
          <w:sz w:val="24"/>
          <w:szCs w:val="24"/>
        </w:rPr>
        <w:t>Титаревка</w:t>
      </w:r>
    </w:p>
    <w:p w:rsidR="00B53441" w:rsidRPr="00F23317" w:rsidRDefault="00B53441" w:rsidP="00404FD5">
      <w:pPr>
        <w:spacing w:after="0" w:line="240" w:lineRule="auto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</w:p>
    <w:p w:rsidR="006E2207" w:rsidRPr="00F23317" w:rsidRDefault="006E2207" w:rsidP="00404FD5">
      <w:pPr>
        <w:pStyle w:val="Title"/>
        <w:spacing w:before="0" w:after="0"/>
        <w:ind w:firstLine="709"/>
        <w:outlineLvl w:val="9"/>
        <w:rPr>
          <w:b w:val="0"/>
          <w:bCs w:val="0"/>
          <w:color w:val="000000" w:themeColor="text1"/>
          <w:sz w:val="24"/>
          <w:szCs w:val="24"/>
        </w:rPr>
      </w:pPr>
      <w:r w:rsidRPr="00F23317">
        <w:rPr>
          <w:b w:val="0"/>
          <w:color w:val="000000" w:themeColor="text1"/>
          <w:sz w:val="24"/>
          <w:szCs w:val="24"/>
        </w:rPr>
        <w:t xml:space="preserve">О внесении изменений в решение Совета народных депутатов </w:t>
      </w:r>
      <w:r w:rsidR="004E17A0">
        <w:rPr>
          <w:b w:val="0"/>
          <w:color w:val="000000" w:themeColor="text1"/>
          <w:sz w:val="24"/>
          <w:szCs w:val="24"/>
        </w:rPr>
        <w:t xml:space="preserve">Титаревского </w:t>
      </w:r>
      <w:r w:rsidRPr="00F23317">
        <w:rPr>
          <w:b w:val="0"/>
          <w:color w:val="000000" w:themeColor="text1"/>
          <w:sz w:val="24"/>
          <w:szCs w:val="24"/>
        </w:rPr>
        <w:t>сельского поселения</w:t>
      </w:r>
      <w:r w:rsidR="00B82297" w:rsidRPr="00F23317">
        <w:rPr>
          <w:b w:val="0"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  <w:r w:rsidRPr="00F23317">
        <w:rPr>
          <w:b w:val="0"/>
          <w:color w:val="000000" w:themeColor="text1"/>
          <w:sz w:val="24"/>
          <w:szCs w:val="24"/>
        </w:rPr>
        <w:t xml:space="preserve"> от </w:t>
      </w:r>
      <w:r w:rsidR="004E17A0">
        <w:rPr>
          <w:b w:val="0"/>
          <w:color w:val="000000" w:themeColor="text1"/>
          <w:sz w:val="24"/>
          <w:szCs w:val="24"/>
        </w:rPr>
        <w:t xml:space="preserve">23.06.2023 </w:t>
      </w:r>
      <w:r w:rsidRPr="00F23317">
        <w:rPr>
          <w:b w:val="0"/>
          <w:color w:val="000000" w:themeColor="text1"/>
          <w:sz w:val="24"/>
          <w:szCs w:val="24"/>
        </w:rPr>
        <w:t>года</w:t>
      </w:r>
      <w:r w:rsidR="00496906" w:rsidRPr="00F23317">
        <w:rPr>
          <w:b w:val="0"/>
          <w:color w:val="000000" w:themeColor="text1"/>
          <w:sz w:val="24"/>
          <w:szCs w:val="24"/>
        </w:rPr>
        <w:t xml:space="preserve"> № </w:t>
      </w:r>
      <w:r w:rsidR="004E17A0">
        <w:rPr>
          <w:b w:val="0"/>
          <w:color w:val="000000" w:themeColor="text1"/>
          <w:sz w:val="24"/>
          <w:szCs w:val="24"/>
        </w:rPr>
        <w:t xml:space="preserve">143 </w:t>
      </w:r>
      <w:r w:rsidRPr="00F23317">
        <w:rPr>
          <w:b w:val="0"/>
          <w:color w:val="000000" w:themeColor="text1"/>
          <w:sz w:val="24"/>
          <w:szCs w:val="24"/>
        </w:rPr>
        <w:t>«</w:t>
      </w:r>
      <w:r w:rsidR="007C5C93" w:rsidRPr="00F23317">
        <w:rPr>
          <w:b w:val="0"/>
          <w:color w:val="000000" w:themeColor="text1"/>
          <w:sz w:val="24"/>
          <w:szCs w:val="24"/>
        </w:rPr>
        <w:t xml:space="preserve">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в </w:t>
      </w:r>
      <w:r w:rsidR="004E17A0">
        <w:rPr>
          <w:b w:val="0"/>
          <w:color w:val="000000" w:themeColor="text1"/>
          <w:sz w:val="24"/>
          <w:szCs w:val="24"/>
        </w:rPr>
        <w:t xml:space="preserve">Титаревском </w:t>
      </w:r>
      <w:r w:rsidR="007C5C93" w:rsidRPr="00F23317">
        <w:rPr>
          <w:b w:val="0"/>
          <w:color w:val="000000" w:themeColor="text1"/>
          <w:sz w:val="24"/>
          <w:szCs w:val="24"/>
        </w:rPr>
        <w:t>сельском поселении Кантемировского муниципального района Воронежской области</w:t>
      </w:r>
      <w:r w:rsidRPr="00F23317">
        <w:rPr>
          <w:b w:val="0"/>
          <w:color w:val="000000" w:themeColor="text1"/>
          <w:sz w:val="24"/>
          <w:szCs w:val="24"/>
        </w:rPr>
        <w:t>»</w:t>
      </w:r>
    </w:p>
    <w:p w:rsidR="006E2207" w:rsidRPr="00F23317" w:rsidRDefault="006E2207" w:rsidP="00F2331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E2207" w:rsidRPr="00F23317" w:rsidRDefault="006E2207" w:rsidP="00F23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3317">
        <w:rPr>
          <w:rFonts w:ascii="Arial" w:hAnsi="Arial" w:cs="Arial"/>
          <w:color w:val="000000" w:themeColor="text1"/>
          <w:sz w:val="24"/>
          <w:szCs w:val="24"/>
        </w:rPr>
        <w:t>В целях приведения в соответствие с действующим законодательс</w:t>
      </w:r>
      <w:r w:rsidR="00697F6B" w:rsidRPr="00F23317">
        <w:rPr>
          <w:rFonts w:ascii="Arial" w:hAnsi="Arial" w:cs="Arial"/>
          <w:color w:val="000000" w:themeColor="text1"/>
          <w:sz w:val="24"/>
          <w:szCs w:val="24"/>
        </w:rPr>
        <w:t xml:space="preserve">твом нормативно-правовых актов </w:t>
      </w:r>
      <w:r w:rsidR="004E17A0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Pr="00F23317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</w:t>
      </w:r>
      <w:r w:rsidR="00B82297" w:rsidRPr="00F23317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Pr="00F2331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40CEB" w:rsidRPr="00F23317">
        <w:rPr>
          <w:rFonts w:ascii="Arial" w:hAnsi="Arial" w:cs="Arial"/>
          <w:color w:val="000000" w:themeColor="text1"/>
          <w:sz w:val="24"/>
          <w:szCs w:val="24"/>
        </w:rPr>
        <w:t>руководствуясь</w:t>
      </w:r>
      <w:r w:rsidR="003A6BA2" w:rsidRPr="00F23317">
        <w:rPr>
          <w:rFonts w:ascii="Arial" w:hAnsi="Arial" w:cs="Arial"/>
          <w:color w:val="000000" w:themeColor="text1"/>
          <w:sz w:val="24"/>
          <w:szCs w:val="24"/>
        </w:rPr>
        <w:t xml:space="preserve"> экспертным заключением правового управления правительства Воронежской области от </w:t>
      </w:r>
      <w:r w:rsidR="004E17A0">
        <w:rPr>
          <w:rFonts w:ascii="Arial" w:hAnsi="Arial" w:cs="Arial"/>
          <w:color w:val="000000" w:themeColor="text1"/>
          <w:sz w:val="24"/>
          <w:szCs w:val="24"/>
        </w:rPr>
        <w:t xml:space="preserve">04.10.2023 г. </w:t>
      </w:r>
      <w:r w:rsidR="003A6BA2" w:rsidRPr="00F23317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4E17A0">
        <w:rPr>
          <w:rFonts w:ascii="Arial" w:hAnsi="Arial" w:cs="Arial"/>
          <w:color w:val="000000" w:themeColor="text1"/>
          <w:sz w:val="24"/>
          <w:szCs w:val="24"/>
        </w:rPr>
        <w:t xml:space="preserve">19-62/20-2126-П, </w:t>
      </w:r>
      <w:r w:rsidRPr="00F23317">
        <w:rPr>
          <w:rFonts w:ascii="Arial" w:hAnsi="Arial" w:cs="Arial"/>
          <w:color w:val="000000" w:themeColor="text1"/>
          <w:sz w:val="24"/>
          <w:szCs w:val="24"/>
        </w:rPr>
        <w:t xml:space="preserve">Совет народных депутатов </w:t>
      </w:r>
      <w:r w:rsidR="004E17A0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Pr="00F23317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</w:t>
      </w:r>
      <w:r w:rsidR="00B82297" w:rsidRPr="00F23317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 </w:t>
      </w:r>
      <w:r w:rsidRPr="00F23317">
        <w:rPr>
          <w:rFonts w:ascii="Arial" w:hAnsi="Arial" w:cs="Arial"/>
          <w:bCs/>
          <w:color w:val="000000" w:themeColor="text1"/>
          <w:sz w:val="24"/>
          <w:szCs w:val="24"/>
        </w:rPr>
        <w:t>р е ш и л:</w:t>
      </w:r>
    </w:p>
    <w:p w:rsidR="006E2207" w:rsidRPr="00F23317" w:rsidRDefault="006E2207" w:rsidP="00F2331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3317">
        <w:rPr>
          <w:rFonts w:ascii="Arial" w:hAnsi="Arial" w:cs="Arial"/>
          <w:color w:val="000000" w:themeColor="text1"/>
          <w:sz w:val="24"/>
          <w:szCs w:val="24"/>
          <w:lang w:eastAsia="ru-RU"/>
        </w:rPr>
        <w:t>1. Внести в р</w:t>
      </w:r>
      <w:r w:rsidRPr="00F2331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ешение Совета народных депутатов </w:t>
      </w:r>
      <w:r w:rsidR="004E17A0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Титаревского </w:t>
      </w:r>
      <w:r w:rsidR="0071375A" w:rsidRPr="00F2331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сельского поселения</w:t>
      </w:r>
      <w:r w:rsidR="00B82297" w:rsidRPr="00F2331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Кантемировского муниципального района Воронежской области</w:t>
      </w:r>
      <w:r w:rsidR="0071375A" w:rsidRPr="00F2331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от </w:t>
      </w:r>
      <w:r w:rsidR="004E17A0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23.06.2023 </w:t>
      </w:r>
      <w:r w:rsidRPr="00F2331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года № </w:t>
      </w:r>
      <w:r w:rsidR="004E17A0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143</w:t>
      </w:r>
      <w:r w:rsidRPr="00F2331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«</w:t>
      </w:r>
      <w:r w:rsidR="007C5C93" w:rsidRPr="00F23317">
        <w:rPr>
          <w:rFonts w:ascii="Arial" w:hAnsi="Arial" w:cs="Arial"/>
          <w:color w:val="000000" w:themeColor="text1"/>
          <w:sz w:val="24"/>
          <w:szCs w:val="24"/>
        </w:rPr>
        <w:t xml:space="preserve">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в </w:t>
      </w:r>
      <w:r w:rsidR="004E17A0">
        <w:rPr>
          <w:rFonts w:ascii="Arial" w:hAnsi="Arial" w:cs="Arial"/>
          <w:color w:val="000000" w:themeColor="text1"/>
          <w:sz w:val="24"/>
          <w:szCs w:val="24"/>
        </w:rPr>
        <w:t xml:space="preserve">Титаревском </w:t>
      </w:r>
      <w:r w:rsidR="007C5C93" w:rsidRPr="00F23317">
        <w:rPr>
          <w:rFonts w:ascii="Arial" w:hAnsi="Arial" w:cs="Arial"/>
          <w:color w:val="000000" w:themeColor="text1"/>
          <w:sz w:val="24"/>
          <w:szCs w:val="24"/>
        </w:rPr>
        <w:t>сельском поселении Кантемировского муниципального района Воронежской области</w:t>
      </w:r>
      <w:r w:rsidRPr="00F2331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» </w:t>
      </w:r>
      <w:r w:rsidRPr="00F23317">
        <w:rPr>
          <w:rFonts w:ascii="Arial" w:hAnsi="Arial" w:cs="Arial"/>
          <w:color w:val="000000" w:themeColor="text1"/>
          <w:sz w:val="24"/>
          <w:szCs w:val="24"/>
        </w:rPr>
        <w:t>следующие изменения:</w:t>
      </w:r>
    </w:p>
    <w:p w:rsidR="002A1188" w:rsidRPr="00F23317" w:rsidRDefault="00B82297" w:rsidP="00F23317">
      <w:pPr>
        <w:tabs>
          <w:tab w:val="left" w:pos="903"/>
        </w:tabs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3317">
        <w:rPr>
          <w:rFonts w:ascii="Arial" w:hAnsi="Arial" w:cs="Arial"/>
          <w:bCs/>
          <w:color w:val="000000" w:themeColor="text1"/>
          <w:sz w:val="24"/>
          <w:szCs w:val="24"/>
        </w:rPr>
        <w:t>1.1.</w:t>
      </w:r>
      <w:r w:rsidR="00C05A53" w:rsidRPr="00F2331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0B404D" w:rsidRPr="00F23317">
        <w:rPr>
          <w:rFonts w:ascii="Arial" w:hAnsi="Arial" w:cs="Arial"/>
          <w:bCs/>
          <w:color w:val="000000" w:themeColor="text1"/>
          <w:sz w:val="24"/>
          <w:szCs w:val="24"/>
        </w:rPr>
        <w:t>статью 6 Положения дополнить пунктом 6 следующего содержания:</w:t>
      </w:r>
    </w:p>
    <w:p w:rsidR="007D268A" w:rsidRPr="00F23317" w:rsidRDefault="000B404D" w:rsidP="00F23317">
      <w:pPr>
        <w:tabs>
          <w:tab w:val="left" w:pos="903"/>
        </w:tabs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F23317">
        <w:rPr>
          <w:rFonts w:ascii="Arial" w:hAnsi="Arial" w:cs="Arial"/>
          <w:bCs/>
          <w:color w:val="000000" w:themeColor="text1"/>
          <w:sz w:val="24"/>
          <w:szCs w:val="24"/>
        </w:rPr>
        <w:t xml:space="preserve">«6. </w:t>
      </w:r>
      <w:r w:rsidR="007D268A" w:rsidRPr="00F23317">
        <w:rPr>
          <w:rFonts w:ascii="Arial" w:eastAsiaTheme="minorHAnsi" w:hAnsi="Arial" w:cs="Arial"/>
          <w:color w:val="000000" w:themeColor="text1"/>
          <w:sz w:val="24"/>
          <w:szCs w:val="24"/>
        </w:rPr>
        <w:t>В 2022 и 2023 годах при осуществлении градостроительной деятельности устанавливаются следующие особенности:</w:t>
      </w:r>
    </w:p>
    <w:p w:rsidR="007D268A" w:rsidRPr="00F23317" w:rsidRDefault="007D268A" w:rsidP="00F23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2331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срок проведения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превышать один месяц. При этом нормативными правовыми актами Правительства Российской Федерации, </w:t>
      </w:r>
      <w:r w:rsidR="005622DF">
        <w:rPr>
          <w:rFonts w:ascii="Arial" w:eastAsiaTheme="minorHAnsi" w:hAnsi="Arial" w:cs="Arial"/>
          <w:color w:val="000000" w:themeColor="text1"/>
          <w:sz w:val="24"/>
          <w:szCs w:val="24"/>
        </w:rPr>
        <w:t>Правительств</w:t>
      </w:r>
      <w:r w:rsidR="00541106">
        <w:rPr>
          <w:rFonts w:ascii="Arial" w:eastAsiaTheme="minorHAnsi" w:hAnsi="Arial" w:cs="Arial"/>
          <w:color w:val="000000" w:themeColor="text1"/>
          <w:sz w:val="24"/>
          <w:szCs w:val="24"/>
        </w:rPr>
        <w:t>а</w:t>
      </w:r>
      <w:r w:rsidR="005622DF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="004D1735" w:rsidRPr="005622DF">
        <w:rPr>
          <w:rFonts w:ascii="Arial" w:eastAsiaTheme="minorHAnsi" w:hAnsi="Arial" w:cs="Arial"/>
          <w:color w:val="000000" w:themeColor="text1"/>
          <w:sz w:val="24"/>
          <w:szCs w:val="24"/>
        </w:rPr>
        <w:t>Воронежской области</w:t>
      </w:r>
      <w:r w:rsidRPr="00F2331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наряду со случаями, предусмотренными законодательством о градостроительной деятельности, могут быть установлены случаи утверждения указанных проектов, внесения изменений в указанные проекты без проведения общественных об</w:t>
      </w:r>
      <w:r w:rsidR="006D23E4" w:rsidRPr="00F23317">
        <w:rPr>
          <w:rFonts w:ascii="Arial" w:eastAsiaTheme="minorHAnsi" w:hAnsi="Arial" w:cs="Arial"/>
          <w:color w:val="000000" w:themeColor="text1"/>
          <w:sz w:val="24"/>
          <w:szCs w:val="24"/>
        </w:rPr>
        <w:t>суждений или публичных слушаний.».</w:t>
      </w:r>
    </w:p>
    <w:p w:rsidR="006E2207" w:rsidRPr="00F23317" w:rsidRDefault="006E2207" w:rsidP="00F23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23317">
        <w:rPr>
          <w:rFonts w:ascii="Arial" w:hAnsi="Arial" w:cs="Arial"/>
          <w:color w:val="000000" w:themeColor="text1"/>
          <w:sz w:val="24"/>
          <w:szCs w:val="24"/>
          <w:lang w:eastAsia="ru-RU"/>
        </w:rPr>
        <w:t>2. Опубликовать настоящее решение в</w:t>
      </w:r>
      <w:r w:rsidRPr="00F23317">
        <w:rPr>
          <w:rFonts w:ascii="Arial" w:hAnsi="Arial" w:cs="Arial"/>
          <w:color w:val="000000" w:themeColor="text1"/>
          <w:sz w:val="24"/>
          <w:szCs w:val="24"/>
        </w:rPr>
        <w:t xml:space="preserve"> Вестнике муниципальных правовых актов </w:t>
      </w:r>
      <w:r w:rsidR="004E17A0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Pr="00F23317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="00C8138F" w:rsidRPr="00F23317">
        <w:rPr>
          <w:rFonts w:ascii="Arial" w:hAnsi="Arial" w:cs="Arial"/>
          <w:color w:val="000000" w:themeColor="text1"/>
          <w:sz w:val="24"/>
          <w:szCs w:val="24"/>
        </w:rPr>
        <w:t xml:space="preserve"> Кантемировского мун</w:t>
      </w:r>
      <w:bookmarkStart w:id="0" w:name="_GoBack"/>
      <w:bookmarkEnd w:id="0"/>
      <w:r w:rsidR="00C8138F" w:rsidRPr="00F23317">
        <w:rPr>
          <w:rFonts w:ascii="Arial" w:hAnsi="Arial" w:cs="Arial"/>
          <w:color w:val="000000" w:themeColor="text1"/>
          <w:sz w:val="24"/>
          <w:szCs w:val="24"/>
        </w:rPr>
        <w:t>иципального района Воронежской области</w:t>
      </w:r>
      <w:r w:rsidRPr="00F23317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B82297" w:rsidRPr="00F23317" w:rsidRDefault="00B82297" w:rsidP="00F2331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3494"/>
        <w:gridCol w:w="3083"/>
        <w:gridCol w:w="3061"/>
      </w:tblGrid>
      <w:tr w:rsidR="00F3522E" w:rsidRPr="00F23317" w:rsidTr="00DD5C68">
        <w:tc>
          <w:tcPr>
            <w:tcW w:w="3494" w:type="dxa"/>
            <w:hideMark/>
          </w:tcPr>
          <w:p w:rsidR="006E2207" w:rsidRPr="00F23317" w:rsidRDefault="006E2207" w:rsidP="004E17A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23317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Глава </w:t>
            </w:r>
            <w:r w:rsidR="004E17A0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Титаревского </w:t>
            </w:r>
            <w:r w:rsidRPr="00F23317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3083" w:type="dxa"/>
          </w:tcPr>
          <w:p w:rsidR="006E2207" w:rsidRPr="00F23317" w:rsidRDefault="006E2207" w:rsidP="00F2331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hideMark/>
          </w:tcPr>
          <w:p w:rsidR="006E2207" w:rsidRPr="004E17A0" w:rsidRDefault="004E17A0" w:rsidP="00404FD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36"/>
                <w:szCs w:val="36"/>
                <w:vertAlign w:val="subscript"/>
                <w:lang w:eastAsia="ru-RU"/>
              </w:rPr>
            </w:pPr>
            <w:r w:rsidRPr="004E17A0">
              <w:rPr>
                <w:rFonts w:ascii="Arial" w:hAnsi="Arial" w:cs="Arial"/>
                <w:color w:val="000000" w:themeColor="text1"/>
                <w:sz w:val="36"/>
                <w:szCs w:val="36"/>
                <w:vertAlign w:val="subscript"/>
                <w:lang w:eastAsia="ru-RU"/>
              </w:rPr>
              <w:t>Г.В.Радченко</w:t>
            </w:r>
          </w:p>
        </w:tc>
      </w:tr>
    </w:tbl>
    <w:p w:rsidR="006E2207" w:rsidRPr="00F23317" w:rsidRDefault="006E2207" w:rsidP="00F2331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Look w:val="00A0"/>
      </w:tblPr>
      <w:tblGrid>
        <w:gridCol w:w="3510"/>
        <w:gridCol w:w="3119"/>
        <w:gridCol w:w="2852"/>
      </w:tblGrid>
      <w:tr w:rsidR="00F3522E" w:rsidRPr="00F23317" w:rsidTr="006E2207">
        <w:tc>
          <w:tcPr>
            <w:tcW w:w="3510" w:type="dxa"/>
            <w:hideMark/>
          </w:tcPr>
          <w:p w:rsidR="006E2207" w:rsidRPr="00F23317" w:rsidRDefault="006E2207" w:rsidP="004E17A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23317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Председатель Совета народных депутатов </w:t>
            </w:r>
            <w:r w:rsidR="004E17A0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Титаревского </w:t>
            </w:r>
            <w:r w:rsidRPr="00F23317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19" w:type="dxa"/>
          </w:tcPr>
          <w:p w:rsidR="006E2207" w:rsidRPr="00F23317" w:rsidRDefault="006E2207" w:rsidP="00F2331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hideMark/>
          </w:tcPr>
          <w:p w:rsidR="006E2207" w:rsidRPr="00F23317" w:rsidRDefault="004E17A0" w:rsidP="00404FD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А.В.Нитута</w:t>
            </w:r>
          </w:p>
        </w:tc>
      </w:tr>
    </w:tbl>
    <w:p w:rsidR="006B557D" w:rsidRPr="00F23317" w:rsidRDefault="006B557D" w:rsidP="00F2331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6B557D" w:rsidRPr="00F23317" w:rsidSect="00F2331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4927"/>
    <w:rsid w:val="00012146"/>
    <w:rsid w:val="00040AD7"/>
    <w:rsid w:val="000637B2"/>
    <w:rsid w:val="0006569D"/>
    <w:rsid w:val="00072481"/>
    <w:rsid w:val="000B05ED"/>
    <w:rsid w:val="000B404D"/>
    <w:rsid w:val="000B7E94"/>
    <w:rsid w:val="000F45B7"/>
    <w:rsid w:val="00117D31"/>
    <w:rsid w:val="001360B3"/>
    <w:rsid w:val="001378F7"/>
    <w:rsid w:val="001C2294"/>
    <w:rsid w:val="00217FE0"/>
    <w:rsid w:val="00225AF3"/>
    <w:rsid w:val="002350D0"/>
    <w:rsid w:val="002A1188"/>
    <w:rsid w:val="00300265"/>
    <w:rsid w:val="00322379"/>
    <w:rsid w:val="00340CEB"/>
    <w:rsid w:val="003541FA"/>
    <w:rsid w:val="0038019F"/>
    <w:rsid w:val="00393547"/>
    <w:rsid w:val="003976DE"/>
    <w:rsid w:val="003A6BA2"/>
    <w:rsid w:val="003A7C1D"/>
    <w:rsid w:val="003C641D"/>
    <w:rsid w:val="003D467A"/>
    <w:rsid w:val="003E1F05"/>
    <w:rsid w:val="003F7E2B"/>
    <w:rsid w:val="00404FD5"/>
    <w:rsid w:val="0044157F"/>
    <w:rsid w:val="00450DEA"/>
    <w:rsid w:val="00496906"/>
    <w:rsid w:val="004D1735"/>
    <w:rsid w:val="004E17A0"/>
    <w:rsid w:val="00541106"/>
    <w:rsid w:val="005622DF"/>
    <w:rsid w:val="005E00F8"/>
    <w:rsid w:val="00633072"/>
    <w:rsid w:val="0063574C"/>
    <w:rsid w:val="00697F6B"/>
    <w:rsid w:val="006B557D"/>
    <w:rsid w:val="006D23E4"/>
    <w:rsid w:val="006E2207"/>
    <w:rsid w:val="0071375A"/>
    <w:rsid w:val="007C5C93"/>
    <w:rsid w:val="007D268A"/>
    <w:rsid w:val="008E478D"/>
    <w:rsid w:val="009078DA"/>
    <w:rsid w:val="00954927"/>
    <w:rsid w:val="009879E4"/>
    <w:rsid w:val="009B63D7"/>
    <w:rsid w:val="009C1905"/>
    <w:rsid w:val="009C26F5"/>
    <w:rsid w:val="00A96AE8"/>
    <w:rsid w:val="00B53441"/>
    <w:rsid w:val="00B82297"/>
    <w:rsid w:val="00BA2480"/>
    <w:rsid w:val="00BD0BB7"/>
    <w:rsid w:val="00BF128D"/>
    <w:rsid w:val="00C05A53"/>
    <w:rsid w:val="00C8138F"/>
    <w:rsid w:val="00CC0D50"/>
    <w:rsid w:val="00CF3642"/>
    <w:rsid w:val="00D32BA7"/>
    <w:rsid w:val="00D33F54"/>
    <w:rsid w:val="00D5686F"/>
    <w:rsid w:val="00D671FC"/>
    <w:rsid w:val="00D73B50"/>
    <w:rsid w:val="00DD03F8"/>
    <w:rsid w:val="00DD5C68"/>
    <w:rsid w:val="00DE2146"/>
    <w:rsid w:val="00EA7A11"/>
    <w:rsid w:val="00F23317"/>
    <w:rsid w:val="00F35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3A6BA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6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BA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3A6BA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6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B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4DD3D-16F2-489B-A7D0-A4A25BC6D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Белоненко</dc:creator>
  <cp:lastModifiedBy>User</cp:lastModifiedBy>
  <cp:revision>5</cp:revision>
  <dcterms:created xsi:type="dcterms:W3CDTF">2023-10-16T11:26:00Z</dcterms:created>
  <dcterms:modified xsi:type="dcterms:W3CDTF">2023-10-30T12:20:00Z</dcterms:modified>
</cp:coreProperties>
</file>