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1C0D5D" w:rsidRPr="00FE3E55" w:rsidRDefault="006D467B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1C0D5D" w:rsidRPr="00FE3E5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1C0D5D" w:rsidRPr="00FE3E55" w:rsidRDefault="001C0D5D" w:rsidP="00FE3E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9257EA" w:rsidP="00FE3E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«25» апреля 2024 г.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>198</w:t>
      </w:r>
    </w:p>
    <w:p w:rsidR="001C0D5D" w:rsidRPr="00FE3E55" w:rsidRDefault="001C0D5D" w:rsidP="00FE3E5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proofErr w:type="spellStart"/>
      <w:r w:rsidR="006D467B">
        <w:rPr>
          <w:rFonts w:ascii="Arial" w:hAnsi="Arial" w:cs="Arial"/>
          <w:color w:val="000000" w:themeColor="text1"/>
          <w:sz w:val="24"/>
          <w:szCs w:val="24"/>
        </w:rPr>
        <w:t>Титаревка</w:t>
      </w:r>
      <w:proofErr w:type="spellEnd"/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pStyle w:val="a3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внесении изменений в решение Совета народных депутатов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="006D467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962688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6D467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15.11.2021 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48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области»</w:t>
      </w:r>
    </w:p>
    <w:p w:rsidR="001C0D5D" w:rsidRPr="00FE3E55" w:rsidRDefault="001C0D5D" w:rsidP="00FE3E55">
      <w:pPr>
        <w:pStyle w:val="a3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В целях приведения в соответствие с действующим законодательством нормативно-правовых актов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DB6049" w:rsidRPr="00FE3E55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руководствуясь протестом прокуратуры Кантемировского района от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25.03.2024</w:t>
      </w:r>
      <w:r w:rsidR="001A27C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года №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>2-1-2024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, Совет народных депутатов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962688" w:rsidRPr="00FE3E55">
        <w:rPr>
          <w:rFonts w:ascii="Arial" w:hAnsi="Arial" w:cs="Arial"/>
          <w:color w:val="000000" w:themeColor="text1"/>
          <w:sz w:val="24"/>
          <w:szCs w:val="24"/>
        </w:rPr>
        <w:t xml:space="preserve">Воронежской области </w:t>
      </w:r>
      <w:proofErr w:type="gramStart"/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6D467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DB6049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6D467B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15.11.2021 </w:t>
      </w:r>
      <w:r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DC04AC" w:rsidRPr="00FE3E55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48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«Об утверждении Положения о муниципальном контроле в сфере благоустройства на территории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области» следующие изменения:</w:t>
      </w:r>
    </w:p>
    <w:p w:rsidR="00D00992" w:rsidRPr="00FE3E55" w:rsidRDefault="001C0D5D" w:rsidP="00FE3E55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bCs/>
          <w:color w:val="000000" w:themeColor="text1"/>
          <w:sz w:val="24"/>
          <w:szCs w:val="24"/>
        </w:rPr>
        <w:t xml:space="preserve">1.1. </w:t>
      </w:r>
      <w:r w:rsidR="002B196B" w:rsidRPr="00FE3E55">
        <w:rPr>
          <w:rFonts w:ascii="Arial" w:hAnsi="Arial" w:cs="Arial"/>
          <w:bCs/>
          <w:color w:val="000000" w:themeColor="text1"/>
          <w:sz w:val="24"/>
          <w:szCs w:val="24"/>
        </w:rPr>
        <w:t>пункт 3.16 Положения о муниципальном контроле в сфере благоустройства на территории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2B196B" w:rsidRPr="00FE3E55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дополнить абзацем следующего содержания:</w:t>
      </w:r>
    </w:p>
    <w:p w:rsidR="00E6631F" w:rsidRPr="00FE3E55" w:rsidRDefault="00FE3E55" w:rsidP="00FE3E5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E3E55">
        <w:rPr>
          <w:rFonts w:ascii="Arial" w:hAnsi="Arial" w:cs="Arial"/>
          <w:color w:val="000000" w:themeColor="text1"/>
          <w:sz w:val="24"/>
          <w:szCs w:val="24"/>
        </w:rPr>
        <w:t>«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>До 31 декабря 2025 года информирование контролируемого</w:t>
      </w:r>
      <w:r w:rsidR="00740835" w:rsidRPr="00FE3E55">
        <w:rPr>
          <w:rFonts w:ascii="Arial" w:hAnsi="Arial" w:cs="Arial"/>
          <w:color w:val="000000" w:themeColor="text1"/>
          <w:sz w:val="24"/>
          <w:szCs w:val="24"/>
        </w:rPr>
        <w:t xml:space="preserve"> лица о совершаемых должностным лицом</w:t>
      </w:r>
      <w:r w:rsidR="00085840" w:rsidRPr="00FE3E55">
        <w:rPr>
          <w:rFonts w:ascii="Arial" w:hAnsi="Arial" w:cs="Arial"/>
          <w:color w:val="000000" w:themeColor="text1"/>
          <w:sz w:val="24"/>
          <w:szCs w:val="24"/>
        </w:rPr>
        <w:t xml:space="preserve">, уполномоченным осуществлять контроль, действиях и принимаемых решениях, направление документов и сведений контролируемому лицу администрацией </w:t>
      </w:r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в соответствии со статьей 21 Федерального закона № 248-ФЗ от 31.07.2020 «О государственном контроле (надзоре) и муниципальном контроле в Российской Федерации» могут </w:t>
      </w:r>
      <w:proofErr w:type="gramStart"/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осуществляться</w:t>
      </w:r>
      <w:proofErr w:type="gramEnd"/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 w:rsidR="00E6631F"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.</w:t>
      </w:r>
      <w:r w:rsidRPr="00FE3E55">
        <w:rPr>
          <w:rFonts w:ascii="Arial" w:eastAsiaTheme="minorHAnsi" w:hAnsi="Arial" w:cs="Arial"/>
          <w:color w:val="000000" w:themeColor="text1"/>
          <w:sz w:val="24"/>
          <w:szCs w:val="24"/>
        </w:rPr>
        <w:t>».</w:t>
      </w:r>
      <w:proofErr w:type="gramEnd"/>
    </w:p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 </w:t>
      </w:r>
      <w:r w:rsidR="006D467B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E3E55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D00992" w:rsidRPr="00FE3E55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E3E55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376BB0" w:rsidRPr="00FE3E55" w:rsidRDefault="00376BB0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RPr="00FE3E55" w:rsidTr="00DF67F3">
        <w:tc>
          <w:tcPr>
            <w:tcW w:w="3284" w:type="dxa"/>
          </w:tcPr>
          <w:p w:rsidR="00DF67F3" w:rsidRPr="00FE3E55" w:rsidRDefault="00DF67F3" w:rsidP="006D467B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6D4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F67F3" w:rsidRPr="00FE3E55" w:rsidRDefault="00DF67F3" w:rsidP="00FE3E55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FE3E55" w:rsidRDefault="006D467B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Г.В.Радченко</w:t>
            </w:r>
            <w:proofErr w:type="spellEnd"/>
          </w:p>
        </w:tc>
      </w:tr>
    </w:tbl>
    <w:p w:rsidR="001C0D5D" w:rsidRPr="00FE3E55" w:rsidRDefault="001C0D5D" w:rsidP="00FE3E55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F67F3" w:rsidRPr="00FE3E55" w:rsidTr="00DF67F3">
        <w:tc>
          <w:tcPr>
            <w:tcW w:w="3284" w:type="dxa"/>
          </w:tcPr>
          <w:p w:rsidR="00DF67F3" w:rsidRPr="00FE3E55" w:rsidRDefault="00DF67F3" w:rsidP="006D467B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народных депутатов</w:t>
            </w:r>
            <w:r w:rsidR="00187C1F"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D46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Титаревского </w:t>
            </w:r>
            <w:r w:rsidR="00187C1F" w:rsidRPr="00FE3E55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</w:tcPr>
          <w:p w:rsidR="00DF67F3" w:rsidRPr="00FE3E55" w:rsidRDefault="00DF67F3" w:rsidP="00FE3E55">
            <w:pPr>
              <w:pStyle w:val="a3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</w:tcPr>
          <w:p w:rsidR="00DF67F3" w:rsidRPr="00FE3E55" w:rsidRDefault="006D467B" w:rsidP="00FE3E55">
            <w:pPr>
              <w:pStyle w:val="a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А.В.Нитута</w:t>
            </w:r>
            <w:proofErr w:type="spellEnd"/>
          </w:p>
        </w:tc>
      </w:tr>
    </w:tbl>
    <w:p w:rsidR="001C0D5D" w:rsidRPr="00FE3E55" w:rsidRDefault="001C0D5D" w:rsidP="00C927E4">
      <w:pPr>
        <w:pStyle w:val="a3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1C0D5D" w:rsidRPr="00FE3E55" w:rsidSect="00C927E4">
      <w:pgSz w:w="11906" w:h="16838"/>
      <w:pgMar w:top="127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5D"/>
    <w:rsid w:val="000058DA"/>
    <w:rsid w:val="0008357A"/>
    <w:rsid w:val="00085840"/>
    <w:rsid w:val="000A6EC4"/>
    <w:rsid w:val="000A6F5D"/>
    <w:rsid w:val="000B1E4F"/>
    <w:rsid w:val="000D5172"/>
    <w:rsid w:val="000F1BAA"/>
    <w:rsid w:val="000F251B"/>
    <w:rsid w:val="001530B2"/>
    <w:rsid w:val="00187C1F"/>
    <w:rsid w:val="001A27CB"/>
    <w:rsid w:val="001C0D5D"/>
    <w:rsid w:val="001F2BEA"/>
    <w:rsid w:val="0020155F"/>
    <w:rsid w:val="00266891"/>
    <w:rsid w:val="00272323"/>
    <w:rsid w:val="002971D8"/>
    <w:rsid w:val="002A58C0"/>
    <w:rsid w:val="002A687B"/>
    <w:rsid w:val="002B196B"/>
    <w:rsid w:val="002D3635"/>
    <w:rsid w:val="002F661F"/>
    <w:rsid w:val="00376BB0"/>
    <w:rsid w:val="003A60C8"/>
    <w:rsid w:val="003B13F9"/>
    <w:rsid w:val="003C2721"/>
    <w:rsid w:val="003C5F5E"/>
    <w:rsid w:val="00410508"/>
    <w:rsid w:val="00437480"/>
    <w:rsid w:val="0044363E"/>
    <w:rsid w:val="00465D86"/>
    <w:rsid w:val="00497F3E"/>
    <w:rsid w:val="00542563"/>
    <w:rsid w:val="005528AC"/>
    <w:rsid w:val="005D78B3"/>
    <w:rsid w:val="00603B22"/>
    <w:rsid w:val="00677F3F"/>
    <w:rsid w:val="006855C5"/>
    <w:rsid w:val="006D467B"/>
    <w:rsid w:val="006E26FE"/>
    <w:rsid w:val="00740835"/>
    <w:rsid w:val="007B22B4"/>
    <w:rsid w:val="007C4219"/>
    <w:rsid w:val="00840724"/>
    <w:rsid w:val="00893919"/>
    <w:rsid w:val="008978F3"/>
    <w:rsid w:val="008B6318"/>
    <w:rsid w:val="008E0CEB"/>
    <w:rsid w:val="008E4316"/>
    <w:rsid w:val="009257EA"/>
    <w:rsid w:val="00962688"/>
    <w:rsid w:val="00993126"/>
    <w:rsid w:val="009D21D6"/>
    <w:rsid w:val="00A21474"/>
    <w:rsid w:val="00A22197"/>
    <w:rsid w:val="00A4001E"/>
    <w:rsid w:val="00A637E4"/>
    <w:rsid w:val="00AB6633"/>
    <w:rsid w:val="00AC4A65"/>
    <w:rsid w:val="00AC5F07"/>
    <w:rsid w:val="00B729E3"/>
    <w:rsid w:val="00BB28F0"/>
    <w:rsid w:val="00BD10B5"/>
    <w:rsid w:val="00BF36B8"/>
    <w:rsid w:val="00BF73D3"/>
    <w:rsid w:val="00C157A0"/>
    <w:rsid w:val="00C7312D"/>
    <w:rsid w:val="00C927E4"/>
    <w:rsid w:val="00CA3405"/>
    <w:rsid w:val="00CB7444"/>
    <w:rsid w:val="00CE58D6"/>
    <w:rsid w:val="00D0063E"/>
    <w:rsid w:val="00D00992"/>
    <w:rsid w:val="00D522CF"/>
    <w:rsid w:val="00DB6049"/>
    <w:rsid w:val="00DC04AC"/>
    <w:rsid w:val="00DF67F3"/>
    <w:rsid w:val="00E1516D"/>
    <w:rsid w:val="00E219A4"/>
    <w:rsid w:val="00E6631F"/>
    <w:rsid w:val="00EC0468"/>
    <w:rsid w:val="00EC0B86"/>
    <w:rsid w:val="00F47B7D"/>
    <w:rsid w:val="00F52DCF"/>
    <w:rsid w:val="00FA2C36"/>
    <w:rsid w:val="00FB2A8A"/>
    <w:rsid w:val="00FC675C"/>
    <w:rsid w:val="00FD48CD"/>
    <w:rsid w:val="00FE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D5D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D5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uiPriority w:val="99"/>
    <w:rsid w:val="002A58C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lang w:eastAsia="zh-CN"/>
    </w:rPr>
  </w:style>
  <w:style w:type="table" w:styleId="a4">
    <w:name w:val="Table Grid"/>
    <w:basedOn w:val="a1"/>
    <w:uiPriority w:val="59"/>
    <w:rsid w:val="00DF6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</dc:creator>
  <cp:lastModifiedBy>TITAREVKA</cp:lastModifiedBy>
  <cp:revision>4</cp:revision>
  <cp:lastPrinted>2024-09-26T08:14:00Z</cp:lastPrinted>
  <dcterms:created xsi:type="dcterms:W3CDTF">2024-04-26T06:39:00Z</dcterms:created>
  <dcterms:modified xsi:type="dcterms:W3CDTF">2024-09-26T08:14:00Z</dcterms:modified>
</cp:coreProperties>
</file>