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CD" w:rsidRPr="0066233A" w:rsidRDefault="00532039" w:rsidP="0053203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</w:t>
      </w:r>
      <w:r w:rsidR="000E6BCD" w:rsidRPr="0066233A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E6BCD" w:rsidRPr="0066233A" w:rsidRDefault="005906F2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r w:rsidR="000E6BCD"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0F26B7">
        <w:rPr>
          <w:rFonts w:ascii="Arial" w:hAnsi="Arial" w:cs="Arial"/>
          <w:color w:val="000000" w:themeColor="text1"/>
          <w:sz w:val="24"/>
          <w:szCs w:val="24"/>
        </w:rPr>
        <w:t>10</w:t>
      </w:r>
      <w:r w:rsidR="005906F2">
        <w:rPr>
          <w:rFonts w:ascii="Arial" w:hAnsi="Arial" w:cs="Arial"/>
          <w:color w:val="000000" w:themeColor="text1"/>
          <w:sz w:val="24"/>
          <w:szCs w:val="24"/>
        </w:rPr>
        <w:t xml:space="preserve"> июл</w:t>
      </w:r>
      <w:r w:rsidR="00422ED9">
        <w:rPr>
          <w:rFonts w:ascii="Arial" w:hAnsi="Arial" w:cs="Arial"/>
          <w:color w:val="000000" w:themeColor="text1"/>
          <w:sz w:val="24"/>
          <w:szCs w:val="24"/>
        </w:rPr>
        <w:t>я 2024 года</w:t>
      </w:r>
      <w:r w:rsidR="007C4489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5906F2">
        <w:rPr>
          <w:rFonts w:ascii="Arial" w:hAnsi="Arial" w:cs="Arial"/>
          <w:color w:val="000000" w:themeColor="text1"/>
          <w:sz w:val="24"/>
          <w:szCs w:val="24"/>
        </w:rPr>
        <w:t>207</w:t>
      </w:r>
      <w:r w:rsidR="006274B3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0E6BCD" w:rsidRPr="0066233A" w:rsidRDefault="003169EA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C5783C">
        <w:rPr>
          <w:rFonts w:ascii="Arial" w:hAnsi="Arial" w:cs="Arial"/>
          <w:color w:val="000000" w:themeColor="text1"/>
          <w:sz w:val="24"/>
          <w:szCs w:val="24"/>
        </w:rPr>
        <w:t>Титаревка</w:t>
      </w:r>
    </w:p>
    <w:p w:rsidR="000E6BCD" w:rsidRPr="0066233A" w:rsidRDefault="000E6BCD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5906F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Титаревского</w:t>
      </w:r>
      <w:proofErr w:type="spellEnd"/>
      <w:r w:rsidR="005906F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3169EA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</w:t>
      </w:r>
      <w:r w:rsidR="002B2A4E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Воронежской области</w:t>
      </w: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3A462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14.11.2019 года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5906F2">
        <w:rPr>
          <w:rFonts w:ascii="Arial" w:hAnsi="Arial" w:cs="Arial"/>
          <w:color w:val="000000" w:themeColor="text1"/>
          <w:sz w:val="24"/>
          <w:szCs w:val="24"/>
        </w:rPr>
        <w:t>217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proofErr w:type="spellStart"/>
      <w:r w:rsidR="005906F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Титаревского</w:t>
      </w:r>
      <w:proofErr w:type="spellEnd"/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4624" w:rsidRDefault="00437BDD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076B45" w:rsidRPr="0066233A">
        <w:rPr>
          <w:rFonts w:ascii="Arial" w:hAnsi="Arial" w:cs="Arial"/>
          <w:color w:val="000000" w:themeColor="text1"/>
          <w:sz w:val="24"/>
          <w:szCs w:val="24"/>
        </w:rPr>
        <w:t xml:space="preserve">абзацем третьим подпункта 1 пункта 1 статьи 394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Налогового кодекса РФ</w:t>
      </w:r>
      <w:r w:rsidR="00BB03A5" w:rsidRPr="0066233A">
        <w:rPr>
          <w:rFonts w:ascii="Arial" w:hAnsi="Arial" w:cs="Arial"/>
          <w:color w:val="000000" w:themeColor="text1"/>
          <w:sz w:val="24"/>
          <w:szCs w:val="24"/>
        </w:rPr>
        <w:t>,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6B45" w:rsidRPr="0066233A">
        <w:rPr>
          <w:rFonts w:ascii="Arial" w:hAnsi="Arial" w:cs="Arial"/>
          <w:color w:val="000000" w:themeColor="text1"/>
          <w:sz w:val="24"/>
          <w:szCs w:val="24"/>
        </w:rPr>
        <w:t xml:space="preserve">принимая во внимание протест прокуратуры Кантемировского района от 19.04.2024 № 2-1-2024, </w:t>
      </w:r>
      <w:r w:rsidR="005906F2">
        <w:rPr>
          <w:rFonts w:ascii="Arial" w:hAnsi="Arial" w:cs="Arial"/>
          <w:color w:val="000000" w:themeColor="text1"/>
          <w:sz w:val="24"/>
          <w:szCs w:val="24"/>
        </w:rPr>
        <w:t>экспертное заключение правового управления правительства Воронежской области №19-62/20-351-П</w:t>
      </w:r>
      <w:r w:rsidR="00CF1B14">
        <w:rPr>
          <w:rFonts w:ascii="Arial" w:hAnsi="Arial" w:cs="Arial"/>
          <w:color w:val="000000" w:themeColor="text1"/>
          <w:sz w:val="24"/>
          <w:szCs w:val="24"/>
        </w:rPr>
        <w:t xml:space="preserve"> от 10.06.2024г.,</w:t>
      </w:r>
      <w:r w:rsidR="005906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proofErr w:type="spellStart"/>
      <w:r w:rsidR="005906F2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proofErr w:type="spellEnd"/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2B2A4E" w:rsidRPr="0066233A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</w:p>
    <w:p w:rsidR="004C43BB" w:rsidRDefault="00366FEB" w:rsidP="003A46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20560" w:rsidRPr="0066233A" w:rsidRDefault="00020560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Совета народных депутатов </w:t>
      </w:r>
      <w:proofErr w:type="spellStart"/>
      <w:r w:rsidR="00CF1B14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proofErr w:type="spellEnd"/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925626" w:rsidRPr="0066233A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3A4624">
        <w:rPr>
          <w:rFonts w:ascii="Arial" w:hAnsi="Arial" w:cs="Arial"/>
          <w:color w:val="000000" w:themeColor="text1"/>
          <w:sz w:val="24"/>
          <w:szCs w:val="24"/>
        </w:rPr>
        <w:t>14.11.20219 года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03334" w:rsidRPr="0066233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CF1B14">
        <w:rPr>
          <w:rFonts w:ascii="Arial" w:hAnsi="Arial" w:cs="Arial"/>
          <w:color w:val="000000" w:themeColor="text1"/>
          <w:sz w:val="24"/>
          <w:szCs w:val="24"/>
        </w:rPr>
        <w:t>217</w:t>
      </w:r>
      <w:r w:rsidR="00903334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«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proofErr w:type="spellStart"/>
      <w:r w:rsidR="00C26A0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Титаревского</w:t>
      </w:r>
      <w:proofErr w:type="spellEnd"/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»</w:t>
      </w:r>
      <w:r w:rsidR="00903334" w:rsidRPr="0066233A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925626" w:rsidRDefault="00020560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914206" w:rsidRPr="0066233A">
        <w:rPr>
          <w:rFonts w:ascii="Arial" w:hAnsi="Arial" w:cs="Arial"/>
          <w:color w:val="000000" w:themeColor="text1"/>
          <w:sz w:val="24"/>
          <w:szCs w:val="24"/>
        </w:rPr>
        <w:t xml:space="preserve">абзац </w:t>
      </w:r>
      <w:r w:rsidR="00C26A08">
        <w:rPr>
          <w:rFonts w:ascii="Arial" w:hAnsi="Arial" w:cs="Arial"/>
          <w:color w:val="000000" w:themeColor="text1"/>
          <w:sz w:val="24"/>
          <w:szCs w:val="24"/>
        </w:rPr>
        <w:t>4</w:t>
      </w:r>
      <w:r w:rsidR="00914206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233A" w:rsidRPr="0066233A">
        <w:rPr>
          <w:rFonts w:ascii="Arial" w:hAnsi="Arial" w:cs="Arial"/>
          <w:color w:val="000000" w:themeColor="text1"/>
          <w:sz w:val="24"/>
          <w:szCs w:val="24"/>
        </w:rPr>
        <w:t>подпункта 5.</w:t>
      </w:r>
      <w:r w:rsidR="006F1C0E">
        <w:rPr>
          <w:rFonts w:ascii="Arial" w:hAnsi="Arial" w:cs="Arial"/>
          <w:color w:val="000000" w:themeColor="text1"/>
          <w:sz w:val="24"/>
          <w:szCs w:val="24"/>
        </w:rPr>
        <w:t>1</w:t>
      </w:r>
      <w:r w:rsidR="0066233A" w:rsidRPr="0066233A">
        <w:rPr>
          <w:rFonts w:ascii="Arial" w:hAnsi="Arial" w:cs="Arial"/>
          <w:color w:val="000000" w:themeColor="text1"/>
          <w:sz w:val="24"/>
          <w:szCs w:val="24"/>
        </w:rPr>
        <w:t xml:space="preserve"> пункта 5 изложить в следующей редакции</w:t>
      </w:r>
      <w:r w:rsidR="00437BDD" w:rsidRPr="0066233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42B49" w:rsidRPr="0066233A" w:rsidRDefault="00942B49" w:rsidP="00942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42B49">
        <w:rPr>
          <w:rFonts w:ascii="Arial" w:hAnsi="Arial" w:cs="Arial"/>
          <w:color w:val="000000" w:themeColor="text1"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Arial" w:hAnsi="Arial" w:cs="Arial"/>
          <w:color w:val="000000" w:themeColor="text1"/>
          <w:sz w:val="24"/>
          <w:szCs w:val="24"/>
        </w:rPr>
        <w:t>едпринимательской деятельности)</w:t>
      </w:r>
      <w:r w:rsidRPr="00942B49">
        <w:rPr>
          <w:rFonts w:ascii="Arial" w:hAnsi="Arial" w:cs="Arial"/>
          <w:color w:val="000000" w:themeColor="text1"/>
          <w:sz w:val="24"/>
          <w:szCs w:val="24"/>
        </w:rPr>
        <w:t>».</w:t>
      </w:r>
      <w:bookmarkStart w:id="0" w:name="Par48"/>
      <w:bookmarkEnd w:id="0"/>
      <w:proofErr w:type="gramEnd"/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proofErr w:type="spellStart"/>
      <w:r w:rsidR="00724037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proofErr w:type="spellEnd"/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D08A5" w:rsidRPr="0066233A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A6A7C" w:rsidRDefault="00BA6A7C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Настоящее решение вступает в силу со дня</w:t>
      </w:r>
      <w:r w:rsidR="00766022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его</w:t>
      </w:r>
      <w:r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официального опубликования</w:t>
      </w:r>
      <w:r w:rsidR="00C625F0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Вестнике муниципальных правовых актов </w:t>
      </w:r>
      <w:proofErr w:type="spellStart"/>
      <w:r w:rsidR="00CF1B14">
        <w:rPr>
          <w:rFonts w:ascii="Arial" w:hAnsi="Arial" w:cs="Arial"/>
          <w:color w:val="000000" w:themeColor="text1"/>
          <w:sz w:val="24"/>
          <w:szCs w:val="24"/>
          <w:lang w:eastAsia="ru-RU"/>
        </w:rPr>
        <w:t>Титаревского</w:t>
      </w:r>
      <w:proofErr w:type="spellEnd"/>
      <w:r w:rsidR="00C625F0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925626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5C68A6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распространяет свое действие </w:t>
      </w:r>
      <w:r w:rsidR="00BE2B6D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на правоотношения, возникшие с </w:t>
      </w:r>
      <w:r w:rsidR="004E385E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>01.01.2024</w:t>
      </w:r>
      <w:r w:rsidR="005C68A6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года</w:t>
      </w:r>
      <w:r w:rsidR="00C625F0"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E22F99" w:rsidRDefault="00E22F99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E22F99" w:rsidRPr="00BE2B6D" w:rsidRDefault="00E22F99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51693C" w:rsidRPr="0066233A" w:rsidTr="00134A49">
        <w:tc>
          <w:tcPr>
            <w:tcW w:w="3510" w:type="dxa"/>
          </w:tcPr>
          <w:p w:rsidR="000E6BCD" w:rsidRPr="0066233A" w:rsidRDefault="000E6BCD" w:rsidP="003A462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CF1B1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Титаревского</w:t>
            </w:r>
            <w:proofErr w:type="spellEnd"/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0E6BCD" w:rsidRPr="0066233A" w:rsidRDefault="000E6BCD" w:rsidP="0066233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66233A" w:rsidRDefault="00CF1B14" w:rsidP="004B674B">
            <w:pPr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Г.В. Радченко</w:t>
            </w:r>
          </w:p>
        </w:tc>
      </w:tr>
    </w:tbl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53509" w:rsidRPr="0066233A" w:rsidTr="00794A76">
        <w:tc>
          <w:tcPr>
            <w:tcW w:w="3510" w:type="dxa"/>
          </w:tcPr>
          <w:p w:rsidR="00AC4297" w:rsidRPr="0066233A" w:rsidRDefault="00AC4297" w:rsidP="003A462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="00CF1B14">
              <w:rPr>
                <w:rFonts w:ascii="Arial" w:hAnsi="Arial" w:cs="Arial"/>
                <w:color w:val="000000" w:themeColor="text1"/>
                <w:sz w:val="24"/>
                <w:szCs w:val="24"/>
              </w:rPr>
              <w:t>Титаревского</w:t>
            </w:r>
            <w:proofErr w:type="spellEnd"/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AC4297" w:rsidRPr="0066233A" w:rsidRDefault="00AC4297" w:rsidP="0066233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AC4297" w:rsidRPr="0066233A" w:rsidRDefault="00CF1B14" w:rsidP="004B67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А.В.</w:t>
            </w:r>
            <w:r w:rsidR="007240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Нитута</w:t>
            </w:r>
            <w:proofErr w:type="spellEnd"/>
          </w:p>
        </w:tc>
      </w:tr>
    </w:tbl>
    <w:p w:rsidR="003A4624" w:rsidRDefault="003A4624" w:rsidP="00AF04E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</w:p>
    <w:sectPr w:rsidR="003A4624" w:rsidSect="00532039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D9"/>
    <w:rsid w:val="00020560"/>
    <w:rsid w:val="0003518F"/>
    <w:rsid w:val="00037070"/>
    <w:rsid w:val="00051C45"/>
    <w:rsid w:val="00076B45"/>
    <w:rsid w:val="00091266"/>
    <w:rsid w:val="00097C46"/>
    <w:rsid w:val="000B2280"/>
    <w:rsid w:val="000E6BCD"/>
    <w:rsid w:val="000F26B7"/>
    <w:rsid w:val="000F29D1"/>
    <w:rsid w:val="00104AE2"/>
    <w:rsid w:val="0010749D"/>
    <w:rsid w:val="0011486B"/>
    <w:rsid w:val="00133F6C"/>
    <w:rsid w:val="001357E5"/>
    <w:rsid w:val="00164602"/>
    <w:rsid w:val="001902C6"/>
    <w:rsid w:val="001A40B8"/>
    <w:rsid w:val="001B5DC4"/>
    <w:rsid w:val="001C005E"/>
    <w:rsid w:val="001C31D8"/>
    <w:rsid w:val="002154F0"/>
    <w:rsid w:val="00226B72"/>
    <w:rsid w:val="0024439F"/>
    <w:rsid w:val="00254D66"/>
    <w:rsid w:val="00266C6F"/>
    <w:rsid w:val="00277646"/>
    <w:rsid w:val="00280FFF"/>
    <w:rsid w:val="002A30F2"/>
    <w:rsid w:val="002B2A4E"/>
    <w:rsid w:val="002C4552"/>
    <w:rsid w:val="002F2D61"/>
    <w:rsid w:val="00305A94"/>
    <w:rsid w:val="003169EA"/>
    <w:rsid w:val="00333A24"/>
    <w:rsid w:val="003431B4"/>
    <w:rsid w:val="00366FEB"/>
    <w:rsid w:val="00390B8A"/>
    <w:rsid w:val="003A4624"/>
    <w:rsid w:val="003A75AB"/>
    <w:rsid w:val="003F613A"/>
    <w:rsid w:val="00422ED9"/>
    <w:rsid w:val="00431B4F"/>
    <w:rsid w:val="0043249E"/>
    <w:rsid w:val="00437BDD"/>
    <w:rsid w:val="00496673"/>
    <w:rsid w:val="004A77B5"/>
    <w:rsid w:val="004B2831"/>
    <w:rsid w:val="004B674B"/>
    <w:rsid w:val="004C43BB"/>
    <w:rsid w:val="004E385E"/>
    <w:rsid w:val="004F3FAD"/>
    <w:rsid w:val="0051693C"/>
    <w:rsid w:val="00517ABC"/>
    <w:rsid w:val="0052351F"/>
    <w:rsid w:val="00532039"/>
    <w:rsid w:val="0053388B"/>
    <w:rsid w:val="00540E0F"/>
    <w:rsid w:val="0058766F"/>
    <w:rsid w:val="005906F2"/>
    <w:rsid w:val="005C68A6"/>
    <w:rsid w:val="006130FD"/>
    <w:rsid w:val="00614130"/>
    <w:rsid w:val="006171D5"/>
    <w:rsid w:val="006225E6"/>
    <w:rsid w:val="006274B3"/>
    <w:rsid w:val="0066233A"/>
    <w:rsid w:val="00695C0B"/>
    <w:rsid w:val="006B10ED"/>
    <w:rsid w:val="006F1C0E"/>
    <w:rsid w:val="007100B0"/>
    <w:rsid w:val="00711B69"/>
    <w:rsid w:val="00724037"/>
    <w:rsid w:val="007361FA"/>
    <w:rsid w:val="00741699"/>
    <w:rsid w:val="00750856"/>
    <w:rsid w:val="00766022"/>
    <w:rsid w:val="00783A1E"/>
    <w:rsid w:val="007958F5"/>
    <w:rsid w:val="007C4489"/>
    <w:rsid w:val="007D0464"/>
    <w:rsid w:val="008D71B4"/>
    <w:rsid w:val="00901BFE"/>
    <w:rsid w:val="00903334"/>
    <w:rsid w:val="00904ABA"/>
    <w:rsid w:val="00914206"/>
    <w:rsid w:val="0092003F"/>
    <w:rsid w:val="00925626"/>
    <w:rsid w:val="00942B49"/>
    <w:rsid w:val="00972292"/>
    <w:rsid w:val="009F6740"/>
    <w:rsid w:val="00A8399D"/>
    <w:rsid w:val="00A9427A"/>
    <w:rsid w:val="00A9575B"/>
    <w:rsid w:val="00AB3C29"/>
    <w:rsid w:val="00AC1752"/>
    <w:rsid w:val="00AC4297"/>
    <w:rsid w:val="00AE0449"/>
    <w:rsid w:val="00AF04E7"/>
    <w:rsid w:val="00B1466C"/>
    <w:rsid w:val="00B32411"/>
    <w:rsid w:val="00B44E38"/>
    <w:rsid w:val="00BA6A7C"/>
    <w:rsid w:val="00BB03A5"/>
    <w:rsid w:val="00BC0D70"/>
    <w:rsid w:val="00BE2B6D"/>
    <w:rsid w:val="00BF68A5"/>
    <w:rsid w:val="00C26A08"/>
    <w:rsid w:val="00C42AB0"/>
    <w:rsid w:val="00C44DF0"/>
    <w:rsid w:val="00C5783C"/>
    <w:rsid w:val="00C625F0"/>
    <w:rsid w:val="00CA14FE"/>
    <w:rsid w:val="00CA6C50"/>
    <w:rsid w:val="00CB725A"/>
    <w:rsid w:val="00CE6EC6"/>
    <w:rsid w:val="00CF1B14"/>
    <w:rsid w:val="00D2112C"/>
    <w:rsid w:val="00D24B80"/>
    <w:rsid w:val="00D42DBA"/>
    <w:rsid w:val="00DA318A"/>
    <w:rsid w:val="00DC4DB3"/>
    <w:rsid w:val="00E22F99"/>
    <w:rsid w:val="00E34D6B"/>
    <w:rsid w:val="00E53376"/>
    <w:rsid w:val="00E67B53"/>
    <w:rsid w:val="00E72D0F"/>
    <w:rsid w:val="00E75DAD"/>
    <w:rsid w:val="00E9511A"/>
    <w:rsid w:val="00EC0852"/>
    <w:rsid w:val="00EC1744"/>
    <w:rsid w:val="00EF7EDB"/>
    <w:rsid w:val="00F17799"/>
    <w:rsid w:val="00F2004C"/>
    <w:rsid w:val="00F26DD9"/>
    <w:rsid w:val="00F53509"/>
    <w:rsid w:val="00F82FBF"/>
    <w:rsid w:val="00F90D8F"/>
    <w:rsid w:val="00F92AFB"/>
    <w:rsid w:val="00F9727E"/>
    <w:rsid w:val="00FB0274"/>
    <w:rsid w:val="00FB18AE"/>
    <w:rsid w:val="00FD01B8"/>
    <w:rsid w:val="00FD08A5"/>
    <w:rsid w:val="00FD367F"/>
    <w:rsid w:val="00FE12DF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F9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F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1243-4C57-41C5-8929-31F1B3D1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TITAREVKA</cp:lastModifiedBy>
  <cp:revision>3</cp:revision>
  <cp:lastPrinted>2024-06-10T06:47:00Z</cp:lastPrinted>
  <dcterms:created xsi:type="dcterms:W3CDTF">2024-07-10T10:32:00Z</dcterms:created>
  <dcterms:modified xsi:type="dcterms:W3CDTF">2024-07-10T10:34:00Z</dcterms:modified>
</cp:coreProperties>
</file>