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АДМИНИСТРАЦИЯ</w:t>
      </w:r>
    </w:p>
    <w:p w:rsidR="002E205F" w:rsidRPr="0054141B" w:rsidRDefault="009635FB" w:rsidP="005414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2E205F" w:rsidRPr="0054141B">
        <w:rPr>
          <w:rFonts w:cs="Arial"/>
          <w:color w:val="000000" w:themeColor="text1"/>
        </w:rPr>
        <w:t>СЕЛЬСКОГО ПОСЕЛЕНИЯ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КАНТЕМИРОВСКОГО</w:t>
      </w:r>
      <w:r w:rsidR="002E205F" w:rsidRPr="0054141B">
        <w:rPr>
          <w:rFonts w:cs="Arial"/>
          <w:color w:val="000000" w:themeColor="text1"/>
        </w:rPr>
        <w:t xml:space="preserve"> МУНИЦИПАЛЬНОГО РАЙОНА</w:t>
      </w: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ВОРОНЕЖСКОЙ ОБЛАСТИ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ПОСТАНОВЛЕНИЕ</w:t>
      </w:r>
    </w:p>
    <w:p w:rsidR="002E205F" w:rsidRPr="0054141B" w:rsidRDefault="002E205F" w:rsidP="0054141B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41B" w:rsidRDefault="009635FB" w:rsidP="005414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«08» октября 2024 г. № 49</w:t>
      </w:r>
      <w:bookmarkStart w:id="0" w:name="_GoBack"/>
      <w:bookmarkEnd w:id="0"/>
    </w:p>
    <w:p w:rsidR="002E205F" w:rsidRPr="0054141B" w:rsidRDefault="009635FB" w:rsidP="0054141B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216748" w:rsidRPr="0054141B">
        <w:rPr>
          <w:rFonts w:cs="Arial"/>
          <w:color w:val="000000" w:themeColor="text1"/>
        </w:rPr>
        <w:t>сельское поселение</w:t>
      </w:r>
    </w:p>
    <w:p w:rsidR="002E205F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B2BA3" w:rsidRPr="0054141B" w:rsidRDefault="002E205F" w:rsidP="0054141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>О</w:t>
      </w:r>
      <w:r w:rsidR="007B1D03" w:rsidRPr="0054141B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 </w:t>
      </w:r>
      <w:r w:rsidRPr="0054141B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ый </w:t>
      </w:r>
      <w:r w:rsidRPr="0054141B">
        <w:rPr>
          <w:b w:val="0"/>
          <w:color w:val="000000" w:themeColor="text1"/>
          <w:sz w:val="24"/>
          <w:szCs w:val="24"/>
        </w:rPr>
        <w:t>регламент</w:t>
      </w:r>
      <w:r w:rsidR="002A2564" w:rsidRPr="0054141B">
        <w:rPr>
          <w:b w:val="0"/>
          <w:color w:val="000000" w:themeColor="text1"/>
          <w:sz w:val="24"/>
          <w:szCs w:val="24"/>
        </w:rPr>
        <w:t xml:space="preserve"> </w:t>
      </w:r>
      <w:r w:rsidRPr="0054141B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6A3E26" w:rsidRPr="0054141B">
        <w:rPr>
          <w:b w:val="0"/>
          <w:color w:val="000000" w:themeColor="text1"/>
          <w:sz w:val="24"/>
          <w:szCs w:val="24"/>
        </w:rPr>
        <w:t xml:space="preserve">«Установка информационной вывески, согласование </w:t>
      </w:r>
      <w:proofErr w:type="gramStart"/>
      <w:r w:rsidR="006A3E26" w:rsidRPr="0054141B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6A3E26" w:rsidRPr="0054141B">
        <w:rPr>
          <w:b w:val="0"/>
          <w:color w:val="000000" w:themeColor="text1"/>
          <w:sz w:val="24"/>
          <w:szCs w:val="24"/>
        </w:rPr>
        <w:t xml:space="preserve"> размещения вывески»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9635FB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2A2564" w:rsidRPr="0054141B">
        <w:rPr>
          <w:b w:val="0"/>
          <w:color w:val="000000" w:themeColor="text1"/>
          <w:sz w:val="24"/>
          <w:szCs w:val="24"/>
        </w:rPr>
        <w:t>Кантемировского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B2BA3" w:rsidRPr="0054141B" w:rsidRDefault="00BB2BA3" w:rsidP="0054141B">
      <w:pPr>
        <w:ind w:firstLine="709"/>
        <w:rPr>
          <w:rFonts w:cs="Arial"/>
          <w:color w:val="000000" w:themeColor="text1"/>
        </w:rPr>
      </w:pPr>
    </w:p>
    <w:p w:rsidR="002E205F" w:rsidRPr="0054141B" w:rsidRDefault="00BB5DAA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4141B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54141B">
        <w:rPr>
          <w:rFonts w:cs="Arial"/>
          <w:color w:val="000000" w:themeColor="text1"/>
        </w:rPr>
        <w:t xml:space="preserve"> от 08.07.2024 № 172-ФЗ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54141B">
        <w:rPr>
          <w:rFonts w:cs="Arial"/>
          <w:color w:val="000000" w:themeColor="text1"/>
        </w:rPr>
        <w:t xml:space="preserve"> Федерации»</w:t>
      </w:r>
      <w:r w:rsidRPr="0054141B">
        <w:rPr>
          <w:rFonts w:cs="Arial"/>
          <w:color w:val="000000" w:themeColor="text1"/>
        </w:rPr>
        <w:t xml:space="preserve"> Уставом </w:t>
      </w:r>
      <w:r w:rsidR="009635FB">
        <w:rPr>
          <w:rFonts w:cs="Arial"/>
          <w:color w:val="000000" w:themeColor="text1"/>
        </w:rPr>
        <w:t xml:space="preserve">Титаревского </w:t>
      </w:r>
      <w:r w:rsidRPr="0054141B">
        <w:rPr>
          <w:rFonts w:cs="Arial"/>
          <w:color w:val="000000" w:themeColor="text1"/>
        </w:rPr>
        <w:t xml:space="preserve">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9635FB">
        <w:rPr>
          <w:rFonts w:cs="Arial"/>
          <w:color w:val="000000" w:themeColor="text1"/>
        </w:rPr>
        <w:t xml:space="preserve">Титаревского </w:t>
      </w:r>
      <w:r w:rsidRPr="0054141B">
        <w:rPr>
          <w:rFonts w:cs="Arial"/>
          <w:color w:val="000000" w:themeColor="text1"/>
        </w:rPr>
        <w:t xml:space="preserve">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80786" w:rsidRPr="0054141B">
        <w:rPr>
          <w:rFonts w:cs="Arial"/>
          <w:color w:val="000000" w:themeColor="text1"/>
        </w:rPr>
        <w:t xml:space="preserve"> </w:t>
      </w:r>
      <w:r w:rsidR="002E205F" w:rsidRPr="0054141B">
        <w:rPr>
          <w:rFonts w:cs="Arial"/>
          <w:color w:val="000000" w:themeColor="text1"/>
        </w:rPr>
        <w:t>ПОСТАНОВЛЯЕТ:</w:t>
      </w:r>
    </w:p>
    <w:p w:rsidR="00387E1D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8450B1" w:rsidRPr="0054141B">
        <w:rPr>
          <w:b w:val="0"/>
          <w:color w:val="000000" w:themeColor="text1"/>
          <w:sz w:val="24"/>
          <w:szCs w:val="24"/>
        </w:rPr>
        <w:t>по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8450B1" w:rsidRPr="0054141B">
        <w:rPr>
          <w:b w:val="0"/>
          <w:color w:val="000000" w:themeColor="text1"/>
          <w:sz w:val="24"/>
          <w:szCs w:val="24"/>
        </w:rPr>
        <w:t>предоставлению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муниципальной услуги</w:t>
      </w:r>
      <w:r w:rsidR="005714C7" w:rsidRPr="0054141B">
        <w:rPr>
          <w:b w:val="0"/>
          <w:color w:val="000000" w:themeColor="text1"/>
          <w:sz w:val="24"/>
          <w:szCs w:val="24"/>
        </w:rPr>
        <w:t xml:space="preserve"> «Установка информационной вывески, согласование </w:t>
      </w:r>
      <w:proofErr w:type="gramStart"/>
      <w:r w:rsidR="005714C7" w:rsidRPr="0054141B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5714C7" w:rsidRPr="0054141B">
        <w:rPr>
          <w:b w:val="0"/>
          <w:color w:val="000000" w:themeColor="text1"/>
          <w:sz w:val="24"/>
          <w:szCs w:val="24"/>
        </w:rPr>
        <w:t xml:space="preserve"> размещения вывески»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9635FB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8450B1" w:rsidRPr="0054141B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0A0632" w:rsidRPr="0054141B">
        <w:rPr>
          <w:b w:val="0"/>
          <w:color w:val="000000" w:themeColor="text1"/>
          <w:sz w:val="24"/>
          <w:szCs w:val="24"/>
        </w:rPr>
        <w:t xml:space="preserve">, 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9635FB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8450B1" w:rsidRPr="0054141B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 от </w:t>
      </w:r>
      <w:r w:rsidR="009635FB">
        <w:rPr>
          <w:b w:val="0"/>
          <w:color w:val="000000" w:themeColor="text1"/>
          <w:sz w:val="24"/>
          <w:szCs w:val="24"/>
        </w:rPr>
        <w:t>20.12.2023 г. №74</w:t>
      </w:r>
      <w:r w:rsidR="00BB5DAA" w:rsidRPr="0054141B">
        <w:rPr>
          <w:b w:val="0"/>
          <w:color w:val="000000" w:themeColor="text1"/>
          <w:sz w:val="24"/>
          <w:szCs w:val="24"/>
        </w:rPr>
        <w:t>,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387E1D" w:rsidRPr="0054141B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54141B">
        <w:rPr>
          <w:b w:val="0"/>
          <w:color w:val="000000" w:themeColor="text1"/>
          <w:sz w:val="24"/>
          <w:szCs w:val="24"/>
        </w:rPr>
        <w:t>изменени</w:t>
      </w:r>
      <w:r w:rsidR="00387E1D" w:rsidRPr="0054141B">
        <w:rPr>
          <w:b w:val="0"/>
          <w:color w:val="000000" w:themeColor="text1"/>
          <w:sz w:val="24"/>
          <w:szCs w:val="24"/>
        </w:rPr>
        <w:t>я:</w:t>
      </w:r>
    </w:p>
    <w:p w:rsidR="00387E1D" w:rsidRPr="0054141B" w:rsidRDefault="009C7A21" w:rsidP="005414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41B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ах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2</w:t>
      </w:r>
      <w:r w:rsidR="006B4C5D"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и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4141B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F4524B" w:rsidRPr="0054141B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ом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A1858" w:rsidRPr="0054141B" w:rsidRDefault="00F479C9" w:rsidP="0054141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cs="Arial"/>
          <w:color w:val="000000" w:themeColor="text1"/>
        </w:rPr>
        <w:t>1.2</w:t>
      </w:r>
      <w:r w:rsidR="00387E1D" w:rsidRPr="0054141B">
        <w:rPr>
          <w:rFonts w:cs="Arial"/>
          <w:color w:val="000000" w:themeColor="text1"/>
        </w:rPr>
        <w:t xml:space="preserve">. </w:t>
      </w:r>
      <w:r w:rsidR="00A8020F" w:rsidRPr="0054141B">
        <w:rPr>
          <w:rFonts w:eastAsiaTheme="minorHAnsi" w:cs="Arial"/>
          <w:color w:val="000000" w:themeColor="text1"/>
          <w:lang w:eastAsia="en-US"/>
        </w:rPr>
        <w:t>П</w:t>
      </w:r>
      <w:r w:rsidR="000A1858" w:rsidRPr="0054141B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4141B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4141B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AE4B04" w:rsidRPr="0054141B">
        <w:rPr>
          <w:rFonts w:eastAsiaTheme="minorHAnsi" w:cs="Arial"/>
          <w:color w:val="000000" w:themeColor="text1"/>
          <w:lang w:eastAsia="en-US"/>
        </w:rPr>
        <w:t>6</w:t>
      </w:r>
      <w:r w:rsidR="00A8020F" w:rsidRPr="0054141B">
        <w:rPr>
          <w:rFonts w:eastAsiaTheme="minorHAnsi" w:cs="Arial"/>
          <w:color w:val="000000" w:themeColor="text1"/>
          <w:lang w:eastAsia="en-US"/>
        </w:rPr>
        <w:t>.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F31C54" w:rsidRPr="0054141B">
        <w:rPr>
          <w:rFonts w:cs="Arial"/>
          <w:color w:val="000000" w:themeColor="text1"/>
        </w:rPr>
        <w:t>6.</w:t>
      </w:r>
      <w:r w:rsidR="00AE4B04" w:rsidRPr="0054141B">
        <w:rPr>
          <w:rFonts w:cs="Arial"/>
          <w:color w:val="000000" w:themeColor="text1"/>
        </w:rPr>
        <w:t>6</w:t>
      </w:r>
      <w:r w:rsidR="00A8020F" w:rsidRPr="0054141B">
        <w:rPr>
          <w:rFonts w:cs="Arial"/>
          <w:color w:val="000000" w:themeColor="text1"/>
        </w:rPr>
        <w:t>.</w:t>
      </w:r>
      <w:r w:rsidRPr="0054141B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4141B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4141B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4141B">
        <w:rPr>
          <w:rFonts w:cs="Arial"/>
          <w:color w:val="000000" w:themeColor="text1"/>
        </w:rPr>
        <w:t>2</w:t>
      </w:r>
      <w:r w:rsidR="00EA3BB8" w:rsidRPr="0054141B">
        <w:rPr>
          <w:rFonts w:cs="Arial"/>
          <w:color w:val="000000" w:themeColor="text1"/>
        </w:rPr>
        <w:t>0</w:t>
      </w:r>
      <w:r w:rsidR="0067399C" w:rsidRPr="0054141B">
        <w:rPr>
          <w:rFonts w:cs="Arial"/>
          <w:color w:val="000000" w:themeColor="text1"/>
        </w:rPr>
        <w:t>.</w:t>
      </w:r>
      <w:r w:rsidR="00943C70" w:rsidRPr="0054141B">
        <w:rPr>
          <w:rFonts w:cs="Arial"/>
          <w:color w:val="000000" w:themeColor="text1"/>
        </w:rPr>
        <w:t>9</w:t>
      </w:r>
      <w:r w:rsidR="0067399C" w:rsidRPr="0054141B">
        <w:rPr>
          <w:rFonts w:cs="Arial"/>
          <w:color w:val="000000" w:themeColor="text1"/>
        </w:rPr>
        <w:t>.</w:t>
      </w:r>
      <w:r w:rsidR="000252B9" w:rsidRPr="0054141B">
        <w:rPr>
          <w:rFonts w:cs="Arial"/>
          <w:color w:val="000000" w:themeColor="text1"/>
        </w:rPr>
        <w:t>, 2</w:t>
      </w:r>
      <w:r w:rsidR="00EA3BB8" w:rsidRPr="0054141B">
        <w:rPr>
          <w:rFonts w:cs="Arial"/>
          <w:color w:val="000000" w:themeColor="text1"/>
        </w:rPr>
        <w:t>0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1</w:t>
      </w:r>
      <w:r w:rsidR="005714C7" w:rsidRPr="0054141B">
        <w:rPr>
          <w:rFonts w:cs="Arial"/>
          <w:color w:val="000000" w:themeColor="text1"/>
        </w:rPr>
        <w:t>8</w:t>
      </w:r>
      <w:r w:rsidR="000252B9" w:rsidRPr="0054141B">
        <w:rPr>
          <w:rFonts w:cs="Arial"/>
          <w:color w:val="000000" w:themeColor="text1"/>
        </w:rPr>
        <w:t>, 2</w:t>
      </w:r>
      <w:r w:rsidR="002B2555" w:rsidRPr="0054141B">
        <w:rPr>
          <w:rFonts w:cs="Arial"/>
          <w:color w:val="000000" w:themeColor="text1"/>
        </w:rPr>
        <w:t>1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6.</w:t>
      </w:r>
      <w:r w:rsidR="000252B9" w:rsidRPr="0054141B">
        <w:rPr>
          <w:rFonts w:cs="Arial"/>
          <w:color w:val="000000" w:themeColor="text1"/>
        </w:rPr>
        <w:t xml:space="preserve"> </w:t>
      </w:r>
      <w:r w:rsidR="00A8020F" w:rsidRPr="0054141B">
        <w:rPr>
          <w:rFonts w:cs="Arial"/>
          <w:color w:val="000000" w:themeColor="text1"/>
        </w:rPr>
        <w:t>Р</w:t>
      </w:r>
      <w:r w:rsidRPr="0054141B">
        <w:rPr>
          <w:rFonts w:cs="Arial"/>
          <w:color w:val="000000" w:themeColor="text1"/>
        </w:rPr>
        <w:t xml:space="preserve">аздела </w:t>
      </w:r>
      <w:r w:rsidRPr="0054141B">
        <w:rPr>
          <w:rFonts w:cs="Arial"/>
          <w:color w:val="000000" w:themeColor="text1"/>
          <w:lang w:val="en-US"/>
        </w:rPr>
        <w:t>III</w:t>
      </w:r>
      <w:r w:rsidRPr="0054141B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4141B">
        <w:rPr>
          <w:rFonts w:cs="Arial"/>
          <w:color w:val="000000" w:themeColor="text1"/>
        </w:rPr>
        <w:t xml:space="preserve">.»; </w:t>
      </w:r>
      <w:proofErr w:type="gramEnd"/>
    </w:p>
    <w:p w:rsidR="005F50D0" w:rsidRPr="0054141B" w:rsidRDefault="006B4C5D" w:rsidP="0054141B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eastAsiaTheme="minorHAnsi" w:cs="Arial"/>
          <w:color w:val="000000" w:themeColor="text1"/>
          <w:lang w:eastAsia="en-US"/>
        </w:rPr>
        <w:t>1.</w:t>
      </w:r>
      <w:r w:rsidR="000A1858" w:rsidRPr="0054141B">
        <w:rPr>
          <w:rFonts w:eastAsiaTheme="minorHAnsi" w:cs="Arial"/>
          <w:color w:val="000000" w:themeColor="text1"/>
          <w:lang w:eastAsia="en-US"/>
        </w:rPr>
        <w:t>3</w:t>
      </w:r>
      <w:r w:rsidRPr="0054141B">
        <w:rPr>
          <w:rFonts w:eastAsiaTheme="minorHAnsi" w:cs="Arial"/>
          <w:color w:val="000000" w:themeColor="text1"/>
          <w:lang w:eastAsia="en-US"/>
        </w:rPr>
        <w:t>. Подпункт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2</w:t>
      </w:r>
      <w:r w:rsidR="00B73293" w:rsidRPr="0054141B">
        <w:rPr>
          <w:rFonts w:eastAsiaTheme="minorHAnsi" w:cs="Arial"/>
          <w:color w:val="000000" w:themeColor="text1"/>
          <w:lang w:eastAsia="en-US"/>
        </w:rPr>
        <w:t>0</w:t>
      </w:r>
      <w:r w:rsidR="005F19EB" w:rsidRPr="0054141B">
        <w:rPr>
          <w:rFonts w:eastAsiaTheme="minorHAnsi" w:cs="Arial"/>
          <w:color w:val="000000" w:themeColor="text1"/>
          <w:lang w:eastAsia="en-US"/>
        </w:rPr>
        <w:t>.</w:t>
      </w:r>
      <w:r w:rsidR="002B2555" w:rsidRPr="0054141B">
        <w:rPr>
          <w:rFonts w:eastAsiaTheme="minorHAnsi" w:cs="Arial"/>
          <w:color w:val="000000" w:themeColor="text1"/>
          <w:lang w:eastAsia="en-US"/>
        </w:rPr>
        <w:t>7</w:t>
      </w:r>
      <w:r w:rsidRPr="0054141B">
        <w:rPr>
          <w:rFonts w:eastAsiaTheme="minorHAnsi" w:cs="Arial"/>
          <w:color w:val="000000" w:themeColor="text1"/>
          <w:lang w:eastAsia="en-US"/>
        </w:rPr>
        <w:t>.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54141B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1D2B38" w:rsidRDefault="005F50D0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0311CA" w:rsidRPr="0054141B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54141B">
        <w:rPr>
          <w:rFonts w:cs="Arial"/>
          <w:color w:val="000000" w:themeColor="text1"/>
        </w:rPr>
        <w:t>населении</w:t>
      </w:r>
      <w:proofErr w:type="gramEnd"/>
      <w:r w:rsidR="000311CA" w:rsidRPr="0054141B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54141B">
          <w:rPr>
            <w:rFonts w:cs="Arial"/>
            <w:color w:val="000000" w:themeColor="text1"/>
          </w:rPr>
          <w:t>статьей 11</w:t>
        </w:r>
      </w:hyperlink>
      <w:r w:rsidR="000311CA" w:rsidRPr="0054141B">
        <w:rPr>
          <w:rFonts w:cs="Arial"/>
          <w:color w:val="000000" w:themeColor="text1"/>
        </w:rPr>
        <w:t xml:space="preserve"> указанного Федерального закона</w:t>
      </w:r>
      <w:r w:rsidR="001D2B38">
        <w:rPr>
          <w:rFonts w:cs="Arial"/>
          <w:color w:val="000000" w:themeColor="text1"/>
        </w:rPr>
        <w:t>.».</w:t>
      </w:r>
    </w:p>
    <w:p w:rsidR="00BA535E" w:rsidRPr="0054141B" w:rsidRDefault="00BA535E" w:rsidP="0054141B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41B">
        <w:rPr>
          <w:rFonts w:eastAsia="Calibri" w:cs="Arial"/>
          <w:color w:val="000000" w:themeColor="text1"/>
        </w:rPr>
        <w:t>.</w:t>
      </w:r>
    </w:p>
    <w:p w:rsidR="00BA535E" w:rsidRPr="0054141B" w:rsidRDefault="00BA535E" w:rsidP="0054141B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 xml:space="preserve">3. </w:t>
      </w:r>
      <w:proofErr w:type="gramStart"/>
      <w:r w:rsidRPr="0054141B">
        <w:rPr>
          <w:rFonts w:eastAsia="Calibri" w:cs="Arial"/>
          <w:color w:val="000000" w:themeColor="text1"/>
        </w:rPr>
        <w:t>Контроль за</w:t>
      </w:r>
      <w:proofErr w:type="gramEnd"/>
      <w:r w:rsidRPr="0054141B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01C5" w:rsidRDefault="000301C5" w:rsidP="0054141B">
      <w:pPr>
        <w:ind w:firstLine="709"/>
        <w:rPr>
          <w:rFonts w:cs="Arial"/>
          <w:color w:val="000000" w:themeColor="text1"/>
        </w:rPr>
      </w:pPr>
    </w:p>
    <w:p w:rsidR="009635FB" w:rsidRDefault="009635FB" w:rsidP="0054141B">
      <w:pPr>
        <w:ind w:firstLine="709"/>
        <w:rPr>
          <w:rFonts w:cs="Arial"/>
          <w:color w:val="000000" w:themeColor="text1"/>
        </w:rPr>
      </w:pPr>
    </w:p>
    <w:p w:rsidR="009635FB" w:rsidRPr="0054141B" w:rsidRDefault="009635FB" w:rsidP="0054141B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54141B" w:rsidRPr="0054141B" w:rsidTr="00715E7E">
        <w:tc>
          <w:tcPr>
            <w:tcW w:w="3231" w:type="dxa"/>
            <w:shd w:val="clear" w:color="auto" w:fill="auto"/>
          </w:tcPr>
          <w:p w:rsidR="000301C5" w:rsidRPr="0054141B" w:rsidRDefault="000301C5" w:rsidP="009635F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4141B">
              <w:rPr>
                <w:rFonts w:cs="Arial"/>
                <w:color w:val="000000" w:themeColor="text1"/>
              </w:rPr>
              <w:t xml:space="preserve">Глава </w:t>
            </w:r>
            <w:r w:rsidR="009635FB">
              <w:rPr>
                <w:rFonts w:cs="Arial"/>
                <w:color w:val="000000" w:themeColor="text1"/>
              </w:rPr>
              <w:t xml:space="preserve">Титаревского </w:t>
            </w:r>
            <w:r w:rsidRPr="0054141B">
              <w:rPr>
                <w:rFonts w:cs="Arial"/>
                <w:color w:val="000000" w:themeColor="text1"/>
              </w:rPr>
              <w:t>сельского поселения</w:t>
            </w:r>
            <w:r w:rsidR="00715E7E" w:rsidRPr="0054141B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01C5" w:rsidRPr="0054141B" w:rsidRDefault="000301C5" w:rsidP="0054141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54141B" w:rsidRDefault="009635FB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sectPr w:rsidR="000301C5" w:rsidRPr="0054141B" w:rsidSect="00256B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2B38"/>
    <w:rsid w:val="00216748"/>
    <w:rsid w:val="0022322B"/>
    <w:rsid w:val="0023012E"/>
    <w:rsid w:val="00243715"/>
    <w:rsid w:val="00256B5C"/>
    <w:rsid w:val="002A2564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4141B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15E7E"/>
    <w:rsid w:val="0074334E"/>
    <w:rsid w:val="00755B0A"/>
    <w:rsid w:val="007677D6"/>
    <w:rsid w:val="007911C5"/>
    <w:rsid w:val="00792C5C"/>
    <w:rsid w:val="007B1D03"/>
    <w:rsid w:val="007C7465"/>
    <w:rsid w:val="008009F4"/>
    <w:rsid w:val="0082635A"/>
    <w:rsid w:val="008450B1"/>
    <w:rsid w:val="008902B6"/>
    <w:rsid w:val="0089168B"/>
    <w:rsid w:val="00943C70"/>
    <w:rsid w:val="009635FB"/>
    <w:rsid w:val="009C7A21"/>
    <w:rsid w:val="00A51594"/>
    <w:rsid w:val="00A52682"/>
    <w:rsid w:val="00A7775B"/>
    <w:rsid w:val="00A8020F"/>
    <w:rsid w:val="00A80786"/>
    <w:rsid w:val="00AA14F9"/>
    <w:rsid w:val="00AE4B04"/>
    <w:rsid w:val="00B17303"/>
    <w:rsid w:val="00B3642D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F1A64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44D1-0773-4D1F-85F2-8A684A9F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16</cp:revision>
  <cp:lastPrinted>2024-09-30T12:24:00Z</cp:lastPrinted>
  <dcterms:created xsi:type="dcterms:W3CDTF">2024-09-30T06:43:00Z</dcterms:created>
  <dcterms:modified xsi:type="dcterms:W3CDTF">2024-10-15T09:06:00Z</dcterms:modified>
</cp:coreProperties>
</file>