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81" w:rsidRPr="00D74ADE" w:rsidRDefault="00BE4981" w:rsidP="00D74ADE">
      <w:pPr>
        <w:shd w:val="clear" w:color="auto" w:fill="FFFFFF"/>
        <w:spacing w:line="278" w:lineRule="exact"/>
        <w:ind w:right="1570"/>
        <w:jc w:val="center"/>
        <w:rPr>
          <w:rFonts w:ascii="Times New Roman" w:hAnsi="Times New Roman" w:cs="Times New Roman"/>
          <w:sz w:val="24"/>
          <w:szCs w:val="24"/>
        </w:rPr>
      </w:pPr>
      <w:r w:rsidRPr="00D74ADE">
        <w:rPr>
          <w:rFonts w:ascii="Times New Roman" w:eastAsia="Times New Roman" w:hAnsi="Times New Roman" w:cs="Times New Roman"/>
          <w:spacing w:val="-2"/>
          <w:sz w:val="24"/>
          <w:szCs w:val="24"/>
        </w:rPr>
        <w:t>АДМИНИСТРАЦИЯ</w:t>
      </w:r>
    </w:p>
    <w:p w:rsidR="00BE4981" w:rsidRPr="00D74ADE" w:rsidRDefault="00BE4981" w:rsidP="00D74ADE">
      <w:pPr>
        <w:shd w:val="clear" w:color="auto" w:fill="FFFFFF"/>
        <w:spacing w:line="278" w:lineRule="exact"/>
        <w:ind w:right="1570"/>
        <w:jc w:val="center"/>
        <w:rPr>
          <w:rFonts w:ascii="Times New Roman" w:hAnsi="Times New Roman" w:cs="Times New Roman"/>
          <w:sz w:val="24"/>
          <w:szCs w:val="24"/>
        </w:rPr>
      </w:pPr>
      <w:r w:rsidRPr="00D74ADE">
        <w:rPr>
          <w:rFonts w:ascii="Times New Roman" w:eastAsia="Times New Roman" w:hAnsi="Times New Roman" w:cs="Times New Roman"/>
          <w:spacing w:val="-1"/>
          <w:sz w:val="24"/>
          <w:szCs w:val="24"/>
        </w:rPr>
        <w:t>ТИТАРЕВСКОГО  СЕЛЬСКОГО ПОСЕЛЕНИЯ КАНТЕМИРОВСКОГО</w:t>
      </w:r>
    </w:p>
    <w:p w:rsidR="00BE4981" w:rsidRPr="00D74ADE" w:rsidRDefault="00BE4981" w:rsidP="00D74ADE">
      <w:pPr>
        <w:shd w:val="clear" w:color="auto" w:fill="FFFFFF"/>
        <w:spacing w:line="278" w:lineRule="exact"/>
        <w:ind w:right="1560"/>
        <w:jc w:val="center"/>
        <w:rPr>
          <w:rFonts w:ascii="Times New Roman" w:hAnsi="Times New Roman" w:cs="Times New Roman"/>
          <w:sz w:val="24"/>
          <w:szCs w:val="24"/>
        </w:rPr>
      </w:pPr>
      <w:r w:rsidRPr="00D74ADE">
        <w:rPr>
          <w:rFonts w:ascii="Times New Roman" w:eastAsia="Times New Roman" w:hAnsi="Times New Roman" w:cs="Times New Roman"/>
          <w:sz w:val="24"/>
          <w:szCs w:val="24"/>
        </w:rPr>
        <w:t>МУНИЦИПАЛЬНОГО РАЙОНА ВОРОНЕЖСКОЙ ОБЛАСТИ</w:t>
      </w:r>
    </w:p>
    <w:p w:rsidR="008E16B9" w:rsidRPr="008E16B9" w:rsidRDefault="008E16B9" w:rsidP="00BE4981">
      <w:pPr>
        <w:tabs>
          <w:tab w:val="left" w:pos="2955"/>
        </w:tabs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8E16B9" w:rsidRPr="008E16B9" w:rsidRDefault="00275783" w:rsidP="00275783">
      <w:pPr>
        <w:tabs>
          <w:tab w:val="left" w:pos="708"/>
          <w:tab w:val="left" w:pos="2370"/>
          <w:tab w:val="center" w:pos="4536"/>
          <w:tab w:val="center" w:pos="5173"/>
          <w:tab w:val="right" w:pos="9072"/>
        </w:tabs>
        <w:spacing w:after="0" w:line="240" w:lineRule="auto"/>
        <w:ind w:firstLine="709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   </w:t>
      </w:r>
    </w:p>
    <w:p w:rsidR="008E16B9" w:rsidRPr="008E16B9" w:rsidRDefault="008E16B9" w:rsidP="00747CF8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8E16B9" w:rsidRPr="008E16B9" w:rsidRDefault="00275783" w:rsidP="00275783">
      <w:pPr>
        <w:tabs>
          <w:tab w:val="left" w:pos="708"/>
          <w:tab w:val="left" w:pos="2580"/>
          <w:tab w:val="center" w:pos="4536"/>
          <w:tab w:val="center" w:pos="5173"/>
          <w:tab w:val="right" w:pos="9072"/>
        </w:tabs>
        <w:spacing w:after="0" w:line="240" w:lineRule="auto"/>
        <w:ind w:firstLine="709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  </w:t>
      </w:r>
      <w:r w:rsidR="008E16B9" w:rsidRPr="008E16B9">
        <w:rPr>
          <w:rFonts w:ascii="Arial" w:eastAsia="Calibri" w:hAnsi="Arial" w:cs="Arial"/>
          <w:color w:val="000000" w:themeColor="text1"/>
          <w:sz w:val="24"/>
          <w:szCs w:val="24"/>
        </w:rPr>
        <w:t>П О С Т А Н О В Л Е Н И Е</w:t>
      </w:r>
    </w:p>
    <w:p w:rsidR="008E16B9" w:rsidRPr="008E16B9" w:rsidRDefault="008E16B9" w:rsidP="008E16B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8E16B9" w:rsidRPr="008E16B9" w:rsidRDefault="008E16B9" w:rsidP="00275783">
      <w:pPr>
        <w:tabs>
          <w:tab w:val="left" w:pos="708"/>
          <w:tab w:val="left" w:pos="5610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E16B9">
        <w:rPr>
          <w:rFonts w:ascii="Arial" w:eastAsia="Calibri" w:hAnsi="Arial" w:cs="Arial"/>
          <w:color w:val="000000" w:themeColor="text1"/>
          <w:sz w:val="24"/>
          <w:szCs w:val="24"/>
        </w:rPr>
        <w:t xml:space="preserve">№ </w:t>
      </w:r>
      <w:r w:rsidR="00BE4981">
        <w:rPr>
          <w:rFonts w:ascii="Arial" w:eastAsia="Calibri" w:hAnsi="Arial" w:cs="Arial"/>
          <w:color w:val="000000" w:themeColor="text1"/>
          <w:sz w:val="24"/>
          <w:szCs w:val="24"/>
        </w:rPr>
        <w:t>37</w:t>
      </w:r>
      <w:r w:rsidRPr="008E16B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275783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00275783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     </w:t>
      </w:r>
      <w:r w:rsidR="00275783" w:rsidRPr="00275783">
        <w:rPr>
          <w:rFonts w:ascii="Arial" w:eastAsia="Calibri" w:hAnsi="Arial" w:cs="Arial"/>
          <w:color w:val="000000" w:themeColor="text1"/>
          <w:sz w:val="24"/>
          <w:szCs w:val="24"/>
        </w:rPr>
        <w:t xml:space="preserve">от </w:t>
      </w:r>
      <w:r w:rsidR="00BE4981">
        <w:rPr>
          <w:rFonts w:ascii="Arial" w:eastAsia="Calibri" w:hAnsi="Arial" w:cs="Arial"/>
          <w:color w:val="000000" w:themeColor="text1"/>
          <w:sz w:val="24"/>
          <w:szCs w:val="24"/>
        </w:rPr>
        <w:t>17</w:t>
      </w:r>
      <w:r w:rsidR="00275783">
        <w:rPr>
          <w:rFonts w:ascii="Arial" w:eastAsia="Calibri" w:hAnsi="Arial" w:cs="Arial"/>
          <w:color w:val="000000" w:themeColor="text1"/>
          <w:sz w:val="24"/>
          <w:szCs w:val="24"/>
        </w:rPr>
        <w:t xml:space="preserve"> июля 2023 года</w:t>
      </w:r>
    </w:p>
    <w:p w:rsidR="00BE4981" w:rsidRPr="008E16B9" w:rsidRDefault="008E16B9" w:rsidP="00747CF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E16B9">
        <w:rPr>
          <w:rFonts w:ascii="Arial" w:eastAsia="Calibri" w:hAnsi="Arial" w:cs="Arial"/>
          <w:color w:val="000000" w:themeColor="text1"/>
          <w:sz w:val="24"/>
          <w:szCs w:val="24"/>
        </w:rPr>
        <w:t xml:space="preserve">с. </w:t>
      </w:r>
      <w:r w:rsidR="00275783">
        <w:rPr>
          <w:rFonts w:ascii="Arial" w:eastAsia="Calibri" w:hAnsi="Arial" w:cs="Arial"/>
          <w:color w:val="000000" w:themeColor="text1"/>
          <w:sz w:val="24"/>
          <w:szCs w:val="24"/>
        </w:rPr>
        <w:t>Т</w:t>
      </w:r>
      <w:r w:rsidR="00BE4981">
        <w:rPr>
          <w:rFonts w:ascii="Arial" w:eastAsia="Calibri" w:hAnsi="Arial" w:cs="Arial"/>
          <w:color w:val="000000" w:themeColor="text1"/>
          <w:sz w:val="24"/>
          <w:szCs w:val="24"/>
        </w:rPr>
        <w:t>итаревка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E16B9" w:rsidRPr="008E16B9" w:rsidRDefault="008E16B9" w:rsidP="00B158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color w:val="000000" w:themeColor="text1"/>
          <w:sz w:val="24"/>
          <w:szCs w:val="24"/>
        </w:rPr>
        <w:t>Об утверждении Положения о порядке ознакомления пользователей</w:t>
      </w:r>
      <w:r w:rsidR="00B506F3">
        <w:rPr>
          <w:rFonts w:ascii="Arial" w:hAnsi="Arial" w:cs="Arial"/>
          <w:color w:val="000000" w:themeColor="text1"/>
          <w:sz w:val="24"/>
          <w:szCs w:val="24"/>
        </w:rPr>
        <w:t xml:space="preserve"> информацией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 с информацией о деятельности администрации </w:t>
      </w:r>
      <w:r w:rsidR="00BE4981">
        <w:rPr>
          <w:rFonts w:ascii="Arial" w:hAnsi="Arial" w:cs="Arial"/>
          <w:color w:val="000000" w:themeColor="text1"/>
          <w:sz w:val="24"/>
          <w:szCs w:val="24"/>
        </w:rPr>
        <w:t>Титаре</w:t>
      </w:r>
      <w:r w:rsidR="00275783">
        <w:rPr>
          <w:rFonts w:ascii="Arial" w:hAnsi="Arial" w:cs="Arial"/>
          <w:color w:val="000000" w:themeColor="text1"/>
          <w:sz w:val="24"/>
          <w:szCs w:val="24"/>
        </w:rPr>
        <w:t>вского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в занимаемых е</w:t>
      </w:r>
      <w:r w:rsidR="00B158E9">
        <w:rPr>
          <w:rFonts w:ascii="Arial" w:hAnsi="Arial" w:cs="Arial"/>
          <w:color w:val="000000" w:themeColor="text1"/>
          <w:sz w:val="24"/>
          <w:szCs w:val="24"/>
        </w:rPr>
        <w:t>ю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 помещениях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законом </w:t>
      </w:r>
      <w:r w:rsidRPr="001821C9">
        <w:rPr>
          <w:rFonts w:ascii="Arial" w:hAnsi="Arial" w:cs="Arial"/>
          <w:color w:val="000000" w:themeColor="text1"/>
          <w:sz w:val="24"/>
          <w:szCs w:val="24"/>
        </w:rPr>
        <w:t>от 9 февраля 2009 года № 8-ФЗ «Об</w:t>
      </w:r>
      <w:r w:rsidR="00B158E9" w:rsidRPr="001821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21C9">
        <w:rPr>
          <w:rFonts w:ascii="Arial" w:hAnsi="Arial" w:cs="Arial"/>
          <w:color w:val="000000" w:themeColor="text1"/>
          <w:sz w:val="24"/>
          <w:szCs w:val="24"/>
        </w:rPr>
        <w:t>обеспечении доступа к информации о деятельности государственных органов и</w:t>
      </w:r>
      <w:r w:rsidR="00B158E9" w:rsidRPr="001821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21C9">
        <w:rPr>
          <w:rFonts w:ascii="Arial" w:hAnsi="Arial" w:cs="Arial"/>
          <w:color w:val="000000" w:themeColor="text1"/>
          <w:sz w:val="24"/>
          <w:szCs w:val="24"/>
        </w:rPr>
        <w:t>органов местного самоуправления»,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 руководствуясь Устав</w:t>
      </w:r>
      <w:r w:rsidR="00BA0586">
        <w:rPr>
          <w:rFonts w:ascii="Arial" w:hAnsi="Arial" w:cs="Arial"/>
          <w:color w:val="000000" w:themeColor="text1"/>
          <w:sz w:val="24"/>
          <w:szCs w:val="24"/>
        </w:rPr>
        <w:t>ом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4981">
        <w:rPr>
          <w:rFonts w:ascii="Arial" w:hAnsi="Arial" w:cs="Arial"/>
          <w:color w:val="000000" w:themeColor="text1"/>
          <w:sz w:val="24"/>
          <w:szCs w:val="24"/>
        </w:rPr>
        <w:t>Титаревского</w:t>
      </w:r>
      <w:r w:rsidR="002757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области,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B158E9">
        <w:rPr>
          <w:rFonts w:ascii="Arial" w:hAnsi="Arial" w:cs="Arial"/>
          <w:iCs/>
          <w:color w:val="000000" w:themeColor="text1"/>
          <w:sz w:val="24"/>
          <w:szCs w:val="24"/>
        </w:rPr>
        <w:t xml:space="preserve">информацией прокуратуры Кантемировского района от 30.06.2023 № 2-12-2023, 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</w:t>
      </w:r>
      <w:r w:rsidR="00BE4981">
        <w:rPr>
          <w:rFonts w:ascii="Arial" w:hAnsi="Arial" w:cs="Arial"/>
          <w:color w:val="000000" w:themeColor="text1"/>
          <w:sz w:val="24"/>
          <w:szCs w:val="24"/>
        </w:rPr>
        <w:t>Титаревского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="00B158E9">
        <w:rPr>
          <w:rFonts w:ascii="Arial" w:hAnsi="Arial" w:cs="Arial"/>
          <w:color w:val="000000" w:themeColor="text1"/>
          <w:sz w:val="24"/>
          <w:szCs w:val="24"/>
        </w:rPr>
        <w:t>ПОСТАНОВЛЯЕТ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>:</w:t>
      </w:r>
      <w:proofErr w:type="gramEnd"/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color w:val="000000" w:themeColor="text1"/>
          <w:sz w:val="24"/>
          <w:szCs w:val="24"/>
        </w:rPr>
        <w:t>1. Утвердить Положение о порядке ознакомления пользователей</w:t>
      </w:r>
      <w:r w:rsidR="00F351BF">
        <w:rPr>
          <w:rFonts w:ascii="Arial" w:hAnsi="Arial" w:cs="Arial"/>
          <w:color w:val="000000" w:themeColor="text1"/>
          <w:sz w:val="24"/>
          <w:szCs w:val="24"/>
        </w:rPr>
        <w:t xml:space="preserve"> информацией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 с</w:t>
      </w:r>
      <w:r w:rsidR="006373F2">
        <w:rPr>
          <w:rFonts w:ascii="Arial" w:hAnsi="Arial" w:cs="Arial"/>
          <w:color w:val="000000" w:themeColor="text1"/>
          <w:sz w:val="24"/>
          <w:szCs w:val="24"/>
        </w:rPr>
        <w:t xml:space="preserve"> информацией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 о деятельности администрации </w:t>
      </w:r>
      <w:r w:rsidR="00BE4981">
        <w:rPr>
          <w:rFonts w:ascii="Arial" w:hAnsi="Arial" w:cs="Arial"/>
          <w:color w:val="000000" w:themeColor="text1"/>
          <w:sz w:val="24"/>
          <w:szCs w:val="24"/>
        </w:rPr>
        <w:t>Титаревского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в занимаемых е</w:t>
      </w:r>
      <w:r w:rsidR="006373F2">
        <w:rPr>
          <w:rFonts w:ascii="Arial" w:hAnsi="Arial" w:cs="Arial"/>
          <w:color w:val="000000" w:themeColor="text1"/>
          <w:sz w:val="24"/>
          <w:szCs w:val="24"/>
        </w:rPr>
        <w:t>ю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 помещениях (прилагается).</w:t>
      </w:r>
    </w:p>
    <w:p w:rsidR="008E16B9" w:rsidRPr="008E16B9" w:rsidRDefault="009460ED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8E16B9" w:rsidRPr="008E16B9">
        <w:rPr>
          <w:rFonts w:ascii="Arial" w:hAnsi="Arial" w:cs="Arial"/>
          <w:color w:val="000000" w:themeColor="text1"/>
          <w:sz w:val="24"/>
          <w:szCs w:val="24"/>
        </w:rPr>
        <w:t xml:space="preserve">. Опубликовать настоящее постановление в Вестнике муниципальных правовых актов </w:t>
      </w:r>
      <w:r w:rsidR="00BE4981">
        <w:rPr>
          <w:rFonts w:ascii="Arial" w:hAnsi="Arial" w:cs="Arial"/>
          <w:color w:val="000000" w:themeColor="text1"/>
          <w:sz w:val="24"/>
          <w:szCs w:val="24"/>
        </w:rPr>
        <w:t>Титаревского</w:t>
      </w:r>
      <w:r w:rsidR="008E16B9" w:rsidRPr="008E16B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и разместить на официальном сайте администрации </w:t>
      </w:r>
      <w:r w:rsidR="00BE4981">
        <w:rPr>
          <w:rFonts w:ascii="Arial" w:hAnsi="Arial" w:cs="Arial"/>
          <w:color w:val="000000" w:themeColor="text1"/>
          <w:sz w:val="24"/>
          <w:szCs w:val="24"/>
        </w:rPr>
        <w:t>Титаревского</w:t>
      </w:r>
      <w:r w:rsidR="008E16B9" w:rsidRPr="008E16B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в сети «Интернет».</w:t>
      </w:r>
    </w:p>
    <w:p w:rsidR="008E16B9" w:rsidRDefault="009460ED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8E16B9" w:rsidRPr="008E16B9">
        <w:rPr>
          <w:rFonts w:ascii="Arial" w:hAnsi="Arial" w:cs="Arial"/>
          <w:color w:val="000000" w:themeColor="text1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9460ED" w:rsidRDefault="009460ED" w:rsidP="00946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>. Контроль за выполнением настоящего постановления оставляю за собой.</w:t>
      </w:r>
    </w:p>
    <w:p w:rsidR="00275783" w:rsidRPr="008E16B9" w:rsidRDefault="00275783" w:rsidP="00946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0"/>
        <w:gridCol w:w="3211"/>
        <w:gridCol w:w="3211"/>
      </w:tblGrid>
      <w:tr w:rsidR="008E16B9" w:rsidRPr="008E16B9" w:rsidTr="00F64103">
        <w:tc>
          <w:tcPr>
            <w:tcW w:w="3210" w:type="dxa"/>
          </w:tcPr>
          <w:p w:rsidR="008E16B9" w:rsidRPr="008E16B9" w:rsidRDefault="008E16B9" w:rsidP="00E04F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E16B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BE4981">
              <w:rPr>
                <w:rFonts w:ascii="Arial" w:hAnsi="Arial" w:cs="Arial"/>
                <w:color w:val="000000" w:themeColor="text1"/>
                <w:sz w:val="24"/>
                <w:szCs w:val="24"/>
              </w:rPr>
              <w:t>Титаревского</w:t>
            </w:r>
            <w:r w:rsidRPr="008E16B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11" w:type="dxa"/>
          </w:tcPr>
          <w:p w:rsidR="008E16B9" w:rsidRPr="008E16B9" w:rsidRDefault="008E16B9" w:rsidP="008E16B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11" w:type="dxa"/>
          </w:tcPr>
          <w:p w:rsidR="008E16B9" w:rsidRPr="008E16B9" w:rsidRDefault="00BE4981" w:rsidP="00E04FC0">
            <w:pPr>
              <w:autoSpaceDE w:val="0"/>
              <w:autoSpaceDN w:val="0"/>
              <w:adjustRightInd w:val="0"/>
              <w:ind w:hanging="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Г.В.Радченко</w:t>
            </w:r>
          </w:p>
        </w:tc>
      </w:tr>
    </w:tbl>
    <w:p w:rsidR="008E16B9" w:rsidRPr="008E16B9" w:rsidRDefault="008E16B9" w:rsidP="008E16B9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bCs/>
          <w:color w:val="000000" w:themeColor="text1"/>
          <w:sz w:val="24"/>
          <w:szCs w:val="24"/>
        </w:rPr>
        <w:br w:type="page"/>
      </w:r>
      <w:bookmarkStart w:id="0" w:name="_GoBack"/>
      <w:bookmarkEnd w:id="0"/>
    </w:p>
    <w:p w:rsidR="00E04FC0" w:rsidRDefault="008E16B9" w:rsidP="00E04FC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Утверждено</w:t>
      </w:r>
    </w:p>
    <w:p w:rsidR="00275783" w:rsidRDefault="008E16B9" w:rsidP="00E04FC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bCs/>
          <w:color w:val="000000" w:themeColor="text1"/>
          <w:sz w:val="24"/>
          <w:szCs w:val="24"/>
        </w:rPr>
        <w:t xml:space="preserve">постановлением администрации </w:t>
      </w:r>
      <w:r w:rsidR="00BE4981">
        <w:rPr>
          <w:rFonts w:ascii="Arial" w:hAnsi="Arial" w:cs="Arial"/>
          <w:bCs/>
          <w:color w:val="000000" w:themeColor="text1"/>
          <w:sz w:val="24"/>
          <w:szCs w:val="24"/>
        </w:rPr>
        <w:t>Титаревского</w:t>
      </w:r>
      <w:r w:rsidRPr="008E16B9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8E16B9" w:rsidRPr="008E16B9" w:rsidRDefault="008E16B9" w:rsidP="00E04FC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E4981">
        <w:rPr>
          <w:rFonts w:ascii="Arial" w:hAnsi="Arial" w:cs="Arial"/>
          <w:bCs/>
          <w:color w:val="000000" w:themeColor="text1"/>
          <w:sz w:val="24"/>
          <w:szCs w:val="24"/>
        </w:rPr>
        <w:t>17</w:t>
      </w:r>
      <w:r w:rsidR="00275783">
        <w:rPr>
          <w:rFonts w:ascii="Arial" w:hAnsi="Arial" w:cs="Arial"/>
          <w:bCs/>
          <w:color w:val="000000" w:themeColor="text1"/>
          <w:sz w:val="24"/>
          <w:szCs w:val="24"/>
        </w:rPr>
        <w:t xml:space="preserve"> июля 2023г</w:t>
      </w:r>
      <w:r w:rsidRPr="008E16B9">
        <w:rPr>
          <w:rFonts w:ascii="Arial" w:hAnsi="Arial" w:cs="Arial"/>
          <w:bCs/>
          <w:color w:val="000000" w:themeColor="text1"/>
          <w:sz w:val="24"/>
          <w:szCs w:val="24"/>
        </w:rPr>
        <w:t xml:space="preserve"> № </w:t>
      </w:r>
      <w:r w:rsidR="00BE4981">
        <w:rPr>
          <w:rFonts w:ascii="Arial" w:hAnsi="Arial" w:cs="Arial"/>
          <w:bCs/>
          <w:color w:val="000000" w:themeColor="text1"/>
          <w:sz w:val="24"/>
          <w:szCs w:val="24"/>
        </w:rPr>
        <w:t>37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04FC0" w:rsidRDefault="00E04FC0" w:rsidP="00E04F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color w:val="000000" w:themeColor="text1"/>
          <w:sz w:val="24"/>
          <w:szCs w:val="24"/>
        </w:rPr>
        <w:t>Положени</w:t>
      </w:r>
      <w:r>
        <w:rPr>
          <w:rFonts w:ascii="Arial" w:hAnsi="Arial" w:cs="Arial"/>
          <w:color w:val="000000" w:themeColor="text1"/>
          <w:sz w:val="24"/>
          <w:szCs w:val="24"/>
        </w:rPr>
        <w:t>е</w:t>
      </w:r>
    </w:p>
    <w:p w:rsidR="008E16B9" w:rsidRDefault="00E04FC0" w:rsidP="00E04F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color w:val="000000" w:themeColor="text1"/>
          <w:sz w:val="24"/>
          <w:szCs w:val="24"/>
        </w:rPr>
        <w:t>о порядке ознакомления пользователей</w:t>
      </w:r>
      <w:r w:rsidR="0037078C">
        <w:rPr>
          <w:rFonts w:ascii="Arial" w:hAnsi="Arial" w:cs="Arial"/>
          <w:color w:val="000000" w:themeColor="text1"/>
          <w:sz w:val="24"/>
          <w:szCs w:val="24"/>
        </w:rPr>
        <w:t xml:space="preserve"> информацией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 с информацией о деятельности администрации </w:t>
      </w:r>
      <w:r w:rsidR="00BE4981">
        <w:rPr>
          <w:rFonts w:ascii="Arial" w:hAnsi="Arial" w:cs="Arial"/>
          <w:color w:val="000000" w:themeColor="text1"/>
          <w:sz w:val="24"/>
          <w:szCs w:val="24"/>
        </w:rPr>
        <w:t>Титаревского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в занимаемых е</w:t>
      </w:r>
      <w:r>
        <w:rPr>
          <w:rFonts w:ascii="Arial" w:hAnsi="Arial" w:cs="Arial"/>
          <w:color w:val="000000" w:themeColor="text1"/>
          <w:sz w:val="24"/>
          <w:szCs w:val="24"/>
        </w:rPr>
        <w:t>ю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 помещениях</w:t>
      </w:r>
    </w:p>
    <w:p w:rsidR="00E04FC0" w:rsidRDefault="00E04FC0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E16B9" w:rsidRPr="008E16B9" w:rsidRDefault="008E16B9" w:rsidP="00BE0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color w:val="000000" w:themeColor="text1"/>
          <w:sz w:val="24"/>
          <w:szCs w:val="24"/>
        </w:rPr>
        <w:t>1. Общие положения</w:t>
      </w:r>
    </w:p>
    <w:p w:rsidR="003B0039" w:rsidRDefault="003B0039" w:rsidP="003B00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3838">
        <w:rPr>
          <w:rFonts w:ascii="Arial" w:hAnsi="Arial" w:cs="Arial"/>
          <w:color w:val="000000" w:themeColor="text1"/>
          <w:sz w:val="24"/>
          <w:szCs w:val="24"/>
        </w:rPr>
        <w:t>1.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 Настоящее Положение определяет порядок доступа пользователей</w:t>
      </w:r>
      <w:r w:rsidR="003B00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информацией к информации о деятельности </w:t>
      </w:r>
      <w:r w:rsidR="003B0039" w:rsidRPr="008E16B9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BE4981">
        <w:rPr>
          <w:rFonts w:ascii="Arial" w:hAnsi="Arial" w:cs="Arial"/>
          <w:color w:val="000000" w:themeColor="text1"/>
          <w:sz w:val="24"/>
          <w:szCs w:val="24"/>
        </w:rPr>
        <w:t>Титаревского</w:t>
      </w:r>
      <w:r w:rsidR="002757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B0039" w:rsidRPr="008E16B9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="002E4225">
        <w:rPr>
          <w:rFonts w:ascii="Arial" w:hAnsi="Arial" w:cs="Arial"/>
          <w:color w:val="000000" w:themeColor="text1"/>
          <w:sz w:val="24"/>
          <w:szCs w:val="24"/>
        </w:rPr>
        <w:t xml:space="preserve"> (далее – Администрация)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>в занимаемых е</w:t>
      </w:r>
      <w:r w:rsidR="003B0039">
        <w:rPr>
          <w:rFonts w:ascii="Arial" w:hAnsi="Arial" w:cs="Arial"/>
          <w:color w:val="000000" w:themeColor="text1"/>
          <w:sz w:val="24"/>
          <w:szCs w:val="24"/>
        </w:rPr>
        <w:t xml:space="preserve">ю 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>помещениях.</w:t>
      </w:r>
    </w:p>
    <w:p w:rsid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color w:val="000000" w:themeColor="text1"/>
          <w:sz w:val="24"/>
          <w:szCs w:val="24"/>
        </w:rPr>
        <w:t>2</w:t>
      </w:r>
      <w:r w:rsidR="00C72E3F">
        <w:rPr>
          <w:rFonts w:ascii="Arial" w:hAnsi="Arial" w:cs="Arial"/>
          <w:color w:val="000000" w:themeColor="text1"/>
          <w:sz w:val="24"/>
          <w:szCs w:val="24"/>
        </w:rPr>
        <w:t>.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Ознакомление пользователей информацией с информацией о</w:t>
      </w:r>
      <w:r w:rsidR="002E422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деятельности </w:t>
      </w:r>
      <w:r w:rsidR="002E4225">
        <w:rPr>
          <w:rFonts w:ascii="Arial" w:hAnsi="Arial" w:cs="Arial"/>
          <w:iCs/>
          <w:color w:val="000000" w:themeColor="text1"/>
          <w:sz w:val="24"/>
          <w:szCs w:val="24"/>
        </w:rPr>
        <w:t>А</w:t>
      </w:r>
      <w:r w:rsidR="002E4225" w:rsidRPr="008E16B9"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осуществляется в</w:t>
      </w:r>
      <w:r w:rsidR="002E422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помещениях, занимаемых</w:t>
      </w:r>
      <w:r w:rsidR="002E4225">
        <w:rPr>
          <w:rFonts w:ascii="Arial" w:hAnsi="Arial" w:cs="Arial"/>
          <w:iCs/>
          <w:color w:val="000000" w:themeColor="text1"/>
          <w:sz w:val="24"/>
          <w:szCs w:val="24"/>
        </w:rPr>
        <w:t xml:space="preserve"> Администрацией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,</w:t>
      </w:r>
      <w:r w:rsidR="002E4225">
        <w:rPr>
          <w:rFonts w:ascii="Arial" w:hAnsi="Arial" w:cs="Arial"/>
          <w:iCs/>
          <w:color w:val="000000" w:themeColor="text1"/>
          <w:sz w:val="24"/>
          <w:szCs w:val="24"/>
        </w:rPr>
        <w:t xml:space="preserve"> должностным лицом Администрации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(далее-лицо, ответственное за ознакомление).</w:t>
      </w:r>
    </w:p>
    <w:p w:rsidR="00746B28" w:rsidRDefault="00746B28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3. Не производится ознакомление пользователей информацией с информацией о деятельности Администрации в отношении:</w:t>
      </w:r>
    </w:p>
    <w:p w:rsidR="00746B28" w:rsidRDefault="00746B28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1) информации, отнесенной в соответствии с законодательством Российской Федерации к государственной тайне, а также информации для служебного пользования;</w:t>
      </w:r>
    </w:p>
    <w:p w:rsidR="00746B28" w:rsidRPr="008E16B9" w:rsidRDefault="00746B28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2) информации, содержащей персональные данные.</w:t>
      </w:r>
    </w:p>
    <w:p w:rsidR="008E16B9" w:rsidRPr="008E16B9" w:rsidRDefault="00D17FD6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4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. Администрация </w:t>
      </w:r>
      <w:r w:rsidR="00945176">
        <w:rPr>
          <w:rFonts w:ascii="Arial" w:hAnsi="Arial" w:cs="Arial"/>
          <w:iCs/>
          <w:color w:val="000000" w:themeColor="text1"/>
          <w:sz w:val="24"/>
          <w:szCs w:val="24"/>
        </w:rPr>
        <w:t xml:space="preserve">в занимаемых ею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помещениях обеспечивает в порядке и сроки, предусмотренные настоящим</w:t>
      </w:r>
      <w:r w:rsidR="0094517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Положением, иными правовыми актами </w:t>
      </w:r>
      <w:r w:rsidR="00BE4981">
        <w:rPr>
          <w:rFonts w:ascii="Arial" w:hAnsi="Arial" w:cs="Arial"/>
          <w:iCs/>
          <w:color w:val="000000" w:themeColor="text1"/>
          <w:sz w:val="24"/>
          <w:szCs w:val="24"/>
        </w:rPr>
        <w:t>Титаревского</w:t>
      </w:r>
      <w:r w:rsidR="00945176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: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1) ознакомление пользователей информацией с информацией о</w:t>
      </w:r>
      <w:r w:rsidR="00210520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деятельности Администрации </w:t>
      </w:r>
      <w:r w:rsidR="00210520">
        <w:rPr>
          <w:rFonts w:ascii="Arial" w:hAnsi="Arial" w:cs="Arial"/>
          <w:iCs/>
          <w:color w:val="000000" w:themeColor="text1"/>
          <w:sz w:val="24"/>
          <w:szCs w:val="24"/>
        </w:rPr>
        <w:t xml:space="preserve">в занимаемых ею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помещениях в устной форме;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2) ознакомление пользователей информацией с документированной</w:t>
      </w:r>
      <w:r w:rsidR="00191C5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информаци</w:t>
      </w:r>
      <w:r w:rsidR="00191C5B">
        <w:rPr>
          <w:rFonts w:ascii="Arial" w:hAnsi="Arial" w:cs="Arial"/>
          <w:iCs/>
          <w:color w:val="000000" w:themeColor="text1"/>
          <w:sz w:val="24"/>
          <w:szCs w:val="24"/>
        </w:rPr>
        <w:t>ей о деятельности Администрации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91C5B" w:rsidRDefault="00191C5B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8E16B9" w:rsidRPr="008E16B9" w:rsidRDefault="008E16B9" w:rsidP="00BE0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2.</w:t>
      </w:r>
      <w:r w:rsidR="009A582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Порядок ознакомления пользователей информацией с информацией о</w:t>
      </w:r>
      <w:r w:rsidR="00191C5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деятельности Администрации в устной форме</w:t>
      </w:r>
    </w:p>
    <w:p w:rsidR="00191C5B" w:rsidRDefault="00191C5B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8E16B9" w:rsidRPr="008E16B9" w:rsidRDefault="00D17FD6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5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 Информацию о деятельности Администрации в устной форме пользователь информацией вправе бесплатно</w:t>
      </w:r>
      <w:r w:rsidR="002E21A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получить при обращении непосредственно в Администрацию к лицу, ответственному за ознакомление, в</w:t>
      </w:r>
      <w:r w:rsidR="002E21A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рабочее время в соответствии с правовыми актами Администрации, определяющими режим работы</w:t>
      </w:r>
      <w:r w:rsidR="002E21A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Администрации.</w:t>
      </w:r>
    </w:p>
    <w:p w:rsidR="008E16B9" w:rsidRPr="008E16B9" w:rsidRDefault="00D17FD6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6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 Устное информирование пользователей информацией о</w:t>
      </w:r>
      <w:r w:rsidR="00202ED0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деятельности Администрации происходит в</w:t>
      </w:r>
      <w:r w:rsidR="00202ED0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порядке очередности их обращения к лицу, ответственному за ознакомление.</w:t>
      </w:r>
    </w:p>
    <w:p w:rsidR="008E16B9" w:rsidRPr="008E16B9" w:rsidRDefault="00D17FD6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7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 Устное информирование пользователей информацией о</w:t>
      </w:r>
      <w:r w:rsidR="00202ED0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деятельности Администрации осуществляется</w:t>
      </w:r>
      <w:r w:rsidR="00202ED0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не позднее чем через 10 минут с момента обращения пользователей</w:t>
      </w:r>
      <w:r w:rsidR="00202ED0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информацией к лицу, ответственному за ознакомление.</w:t>
      </w:r>
    </w:p>
    <w:p w:rsidR="008E16B9" w:rsidRPr="008E16B9" w:rsidRDefault="00D17FD6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8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 В случае, если пользователю информацией необходима информация</w:t>
      </w:r>
      <w:r w:rsidR="00202ED0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о деятельности Администрации, которая</w:t>
      </w:r>
      <w:r w:rsidR="00202ED0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отсутствует у лица, ответственного за ознакомление, указанное лицо обязано</w:t>
      </w:r>
      <w:r w:rsidR="00202ED0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проинформировать пользователя информацией об иных формах получения</w:t>
      </w:r>
      <w:r w:rsidR="00E7064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необходимой информации о деятельности Администрации.</w:t>
      </w:r>
    </w:p>
    <w:p w:rsidR="008E16B9" w:rsidRPr="008E16B9" w:rsidRDefault="00D17FD6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9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 В случае, если объем информации о деятельности Администрации, необходимой пользователю информацией, не</w:t>
      </w:r>
      <w:r w:rsidR="008F3A8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может быть сообщен пользователю информацией в устной форме в течение</w:t>
      </w:r>
      <w:r w:rsidR="008F3A8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срока, предусмотренного пунктом </w:t>
      </w:r>
      <w:r w:rsidR="00D52BD7">
        <w:rPr>
          <w:rFonts w:ascii="Arial" w:hAnsi="Arial" w:cs="Arial"/>
          <w:iCs/>
          <w:color w:val="000000" w:themeColor="text1"/>
          <w:sz w:val="24"/>
          <w:szCs w:val="24"/>
        </w:rPr>
        <w:t>7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настоящего Положения, лицо,</w:t>
      </w:r>
      <w:r w:rsidR="008F3A8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ответственное за ознакомление, вместо предоставления информации о</w:t>
      </w:r>
      <w:r w:rsidR="008F3A8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деятельности Администрации в устной форме</w:t>
      </w:r>
      <w:r w:rsidR="008258B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предлагает пользователю информацией получить указанную информацию в</w:t>
      </w:r>
      <w:r w:rsidR="008258B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иной форме (в форме копии соответствующего документа) либо путем направления запроса информации в</w:t>
      </w:r>
      <w:r w:rsidR="008258B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Администрацию.</w:t>
      </w:r>
    </w:p>
    <w:p w:rsidR="00AB26A5" w:rsidRDefault="00AB26A5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8E16B9" w:rsidRPr="008E16B9" w:rsidRDefault="004F41F3" w:rsidP="00BE0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3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 Порядок ознакомления пользователей информацией с документированной</w:t>
      </w:r>
      <w:r w:rsidR="004451C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информацией о деятельности Администрации</w:t>
      </w:r>
    </w:p>
    <w:p w:rsidR="008E16B9" w:rsidRPr="008E16B9" w:rsidRDefault="008E16B9" w:rsidP="00BE0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8E16B9" w:rsidRPr="008E16B9" w:rsidRDefault="00D17FD6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10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 В порядке, установленном настоящей главой, пользователь</w:t>
      </w:r>
      <w:r w:rsidR="00BE0017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информацией вправе ознакомиться с документированной информацией о</w:t>
      </w:r>
      <w:r w:rsidR="00BE0017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деятельности Администрации, информацией, которая в соответствии с пунктами </w:t>
      </w:r>
      <w:r w:rsidR="00AC12B5">
        <w:rPr>
          <w:rFonts w:ascii="Arial" w:hAnsi="Arial" w:cs="Arial"/>
          <w:iCs/>
          <w:color w:val="000000" w:themeColor="text1"/>
          <w:sz w:val="24"/>
          <w:szCs w:val="24"/>
        </w:rPr>
        <w:t>8-9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настоящего</w:t>
      </w:r>
      <w:r w:rsidR="00BE0017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Положения не может быть сообщена в устной форме.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Ознакомление с документированной информацией о деятельности</w:t>
      </w:r>
      <w:r w:rsidR="00B95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Администрации осуществляется путем</w:t>
      </w:r>
      <w:r w:rsidR="00B95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обращения к лицу, ответственному за ознакомление, с письменным</w:t>
      </w:r>
      <w:r w:rsidR="00B95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заявлением на имя </w:t>
      </w:r>
      <w:r w:rsidR="00B953FA">
        <w:rPr>
          <w:rFonts w:ascii="Arial" w:hAnsi="Arial" w:cs="Arial"/>
          <w:iCs/>
          <w:color w:val="000000" w:themeColor="text1"/>
          <w:sz w:val="24"/>
          <w:szCs w:val="24"/>
        </w:rPr>
        <w:t xml:space="preserve">главы </w:t>
      </w:r>
      <w:r w:rsidR="00BE4981">
        <w:rPr>
          <w:rFonts w:ascii="Arial" w:hAnsi="Arial" w:cs="Arial"/>
          <w:iCs/>
          <w:color w:val="000000" w:themeColor="text1"/>
          <w:sz w:val="24"/>
          <w:szCs w:val="24"/>
        </w:rPr>
        <w:t>Титаревского</w:t>
      </w:r>
      <w:r w:rsidR="00B953FA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о предоставлении для ознакомления с копией документа,</w:t>
      </w:r>
      <w:r w:rsidR="00B95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содержащей информацию о деятельности Администрации (далее - заявление).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1</w:t>
      </w:r>
      <w:r w:rsidR="00D17FD6">
        <w:rPr>
          <w:rFonts w:ascii="Arial" w:hAnsi="Arial" w:cs="Arial"/>
          <w:iCs/>
          <w:color w:val="000000" w:themeColor="text1"/>
          <w:sz w:val="24"/>
          <w:szCs w:val="24"/>
        </w:rPr>
        <w:t>1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. В заявлении указываются: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1) сведения о пользователе информацией: фамилия, имя, отчество (при</w:t>
      </w:r>
      <w:r w:rsidR="00BB42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наличии) гражданина (физического лица), либо наименование организации</w:t>
      </w:r>
      <w:r w:rsidR="00BB42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(юридического лица), общественного объединения, государственного органа,</w:t>
      </w:r>
      <w:r w:rsidR="00BB42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органа местного самоуправления;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2) сведения о представителе пользователя информацией (в случае, если</w:t>
      </w:r>
      <w:r w:rsidR="00BB42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заявление подается представителем пользователя информацией): фамилия,</w:t>
      </w:r>
      <w:r w:rsidR="00BB42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имя, отчество (при наличии) гражданина (физического лица);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3) перечень документов, копии которых желает получить пользователь</w:t>
      </w:r>
      <w:r w:rsidR="00BB42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информацией, с указанием их реквизитов;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4) адрес электронной почты и (или) номер телефона для уведомления</w:t>
      </w:r>
      <w:r w:rsidR="00BB42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заявителя о готовности копий или отказе в предоставлении информации;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5) способ предоставления копий документов, содержащих</w:t>
      </w:r>
      <w:r w:rsidR="00BB42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запрашиваемую информацию о деятельности Администрации (личное получение, по почте, в том числе по</w:t>
      </w:r>
      <w:r w:rsidR="00BB42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электронной почте, на компьютерном накопительном устройстве);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6) согласие заявителя на внесение платы за изготовление копий</w:t>
      </w:r>
      <w:r w:rsidR="003B640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документов в случае, если взимание такой платы предусмотрено</w:t>
      </w:r>
      <w:r w:rsidR="003B640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законодательством;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7) дата составления заявления, подпись заявителя (в случае подачи</w:t>
      </w:r>
      <w:r w:rsidR="003B640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заявления представителем пользователя информацией </w:t>
      </w:r>
      <w:r w:rsidR="003B640B">
        <w:rPr>
          <w:rFonts w:ascii="Arial" w:hAnsi="Arial" w:cs="Arial"/>
          <w:iCs/>
          <w:color w:val="000000" w:themeColor="text1"/>
          <w:sz w:val="24"/>
          <w:szCs w:val="24"/>
        </w:rPr>
        <w:t>–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подпись</w:t>
      </w:r>
      <w:r w:rsidR="003B640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представителя пользователя информацией);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8) подлинник доверенности, оформленной в соответствии с</w:t>
      </w:r>
      <w:r w:rsidR="003B640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требованиями законодательства Российской Федерации, или ее нотариально</w:t>
      </w:r>
      <w:r w:rsidR="003B640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заверенная копия (если заявление подается представителем пользователя</w:t>
      </w:r>
      <w:r w:rsidR="003B640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информацией).</w:t>
      </w:r>
    </w:p>
    <w:p w:rsidR="008E16B9" w:rsidRPr="008E16B9" w:rsidRDefault="003B640B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1</w:t>
      </w:r>
      <w:r w:rsidR="00D17FD6">
        <w:rPr>
          <w:rFonts w:ascii="Arial" w:hAnsi="Arial" w:cs="Arial"/>
          <w:iCs/>
          <w:color w:val="000000" w:themeColor="text1"/>
          <w:sz w:val="24"/>
          <w:szCs w:val="24"/>
        </w:rPr>
        <w:t>2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 Заявление подается лично заявителем лицу, ответственному за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ознакомление.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1</w:t>
      </w:r>
      <w:r w:rsidR="00D17FD6">
        <w:rPr>
          <w:rFonts w:ascii="Arial" w:hAnsi="Arial" w:cs="Arial"/>
          <w:iCs/>
          <w:color w:val="000000" w:themeColor="text1"/>
          <w:sz w:val="24"/>
          <w:szCs w:val="24"/>
        </w:rPr>
        <w:t>3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. Заявление не позднее че</w:t>
      </w:r>
      <w:r w:rsidR="00373F1D">
        <w:rPr>
          <w:rFonts w:ascii="Arial" w:hAnsi="Arial" w:cs="Arial"/>
          <w:iCs/>
          <w:color w:val="000000" w:themeColor="text1"/>
          <w:sz w:val="24"/>
          <w:szCs w:val="24"/>
        </w:rPr>
        <w:t>м через 10 минут с момента его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подачи</w:t>
      </w:r>
      <w:r w:rsidR="00373F1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лицу, ответственному за ознакомление, регистрируются указанным лицом в</w:t>
      </w:r>
      <w:r w:rsidR="00373F1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Журнале, предусмотренном приложением к настоящему Положению (далее</w:t>
      </w:r>
      <w:r w:rsidR="001219AC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-Журнал).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1</w:t>
      </w:r>
      <w:r w:rsidR="00D17FD6">
        <w:rPr>
          <w:rFonts w:ascii="Arial" w:hAnsi="Arial" w:cs="Arial"/>
          <w:iCs/>
          <w:color w:val="000000" w:themeColor="text1"/>
          <w:sz w:val="24"/>
          <w:szCs w:val="24"/>
        </w:rPr>
        <w:t>4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. Лицо, ответственное за ознакомление, не позднее рабочего дня, в</w:t>
      </w:r>
      <w:r w:rsidR="00930AC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котором заявление подано (а если указанное заявление подано позднее, чем за</w:t>
      </w:r>
      <w:r w:rsidR="00930AC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три часа до окончания рабочего дня в </w:t>
      </w:r>
      <w:r w:rsidR="00930ACB">
        <w:rPr>
          <w:rFonts w:ascii="Arial" w:hAnsi="Arial" w:cs="Arial"/>
          <w:iCs/>
          <w:color w:val="000000" w:themeColor="text1"/>
          <w:sz w:val="24"/>
          <w:szCs w:val="24"/>
        </w:rPr>
        <w:t>Администрации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- не позднее, чем через три часа после</w:t>
      </w:r>
      <w:r w:rsidR="00930AC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начала следующего рабочего дня </w:t>
      </w:r>
      <w:r w:rsidR="00930ACB">
        <w:rPr>
          <w:rFonts w:ascii="Arial" w:hAnsi="Arial" w:cs="Arial"/>
          <w:iCs/>
          <w:color w:val="000000" w:themeColor="text1"/>
          <w:sz w:val="24"/>
          <w:szCs w:val="24"/>
        </w:rPr>
        <w:t>Администрации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) в порядке</w:t>
      </w:r>
      <w:r w:rsidR="00AB133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очередности подачи заявлений осуществляет поиск указанных в заявлении</w:t>
      </w:r>
      <w:r w:rsidR="00AB133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документов, содержащих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информацию о деятельности Администрации</w:t>
      </w:r>
      <w:r w:rsidR="008C1201">
        <w:rPr>
          <w:rFonts w:ascii="Arial" w:hAnsi="Arial" w:cs="Arial"/>
          <w:iCs/>
          <w:color w:val="000000" w:themeColor="text1"/>
          <w:sz w:val="24"/>
          <w:szCs w:val="24"/>
        </w:rPr>
        <w:t>, а также оценку их соответствия требованиям, предусмотренным пунктом 3 настоящего Положения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1</w:t>
      </w:r>
      <w:r w:rsidR="00D17FD6">
        <w:rPr>
          <w:rFonts w:ascii="Arial" w:hAnsi="Arial" w:cs="Arial"/>
          <w:iCs/>
          <w:color w:val="000000" w:themeColor="text1"/>
          <w:sz w:val="24"/>
          <w:szCs w:val="24"/>
        </w:rPr>
        <w:t>5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. Лицом, ответственным за ознакомление, в отношении каждого</w:t>
      </w:r>
      <w:r w:rsidR="00C13F2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документа, указанного в заявлении и содержащего информацию о</w:t>
      </w:r>
      <w:r w:rsidR="00C13F2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деятельности Администрации, принимается</w:t>
      </w:r>
      <w:r w:rsidR="00C13F2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одно из двух решений: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1) об изготовлении копии запрашиваемого документа в целях</w:t>
      </w:r>
      <w:r w:rsidR="00C13F2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ознакомления пользователя информацией с документом;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2) об отказе в предоставлении пользователю информацией</w:t>
      </w:r>
      <w:r w:rsidR="00C13F2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запрашиваемого документа для ознакомления.</w:t>
      </w:r>
    </w:p>
    <w:p w:rsidR="008E16B9" w:rsidRPr="008E16B9" w:rsidRDefault="00C13F24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1</w:t>
      </w:r>
      <w:r w:rsidR="00D17FD6">
        <w:rPr>
          <w:rFonts w:ascii="Arial" w:hAnsi="Arial" w:cs="Arial"/>
          <w:iCs/>
          <w:color w:val="000000" w:themeColor="text1"/>
          <w:sz w:val="24"/>
          <w:szCs w:val="24"/>
        </w:rPr>
        <w:t>6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 Решение, предусмотренное подпунктом 2 пункта 1</w:t>
      </w:r>
      <w:r w:rsidR="002638EB">
        <w:rPr>
          <w:rFonts w:ascii="Arial" w:hAnsi="Arial" w:cs="Arial"/>
          <w:iCs/>
          <w:color w:val="000000" w:themeColor="text1"/>
          <w:sz w:val="24"/>
          <w:szCs w:val="24"/>
        </w:rPr>
        <w:t>5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настоящего</w:t>
      </w:r>
      <w:r w:rsidR="00432F2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Положения</w:t>
      </w:r>
      <w:r w:rsidR="00597791">
        <w:rPr>
          <w:rFonts w:ascii="Arial" w:hAnsi="Arial" w:cs="Arial"/>
          <w:iCs/>
          <w:color w:val="000000" w:themeColor="text1"/>
          <w:sz w:val="24"/>
          <w:szCs w:val="24"/>
        </w:rPr>
        <w:t>,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принимается в следующих случаях: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1) невозможность установить из содержания заявления документ,</w:t>
      </w:r>
      <w:r w:rsidR="00432F2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запрашиваемый пользователем информацией;</w:t>
      </w:r>
    </w:p>
    <w:p w:rsid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2) отсутствие запрашиваемого пользователем информацией документа</w:t>
      </w:r>
      <w:r w:rsidR="00432F2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2638EB">
        <w:rPr>
          <w:rFonts w:ascii="Arial" w:hAnsi="Arial" w:cs="Arial"/>
          <w:iCs/>
          <w:color w:val="000000" w:themeColor="text1"/>
          <w:sz w:val="24"/>
          <w:szCs w:val="24"/>
        </w:rPr>
        <w:t>в Администрации;</w:t>
      </w:r>
    </w:p>
    <w:p w:rsidR="002638EB" w:rsidRPr="008E16B9" w:rsidRDefault="002638EB" w:rsidP="00263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3) несоответствие запрашиваемого пользователем информацией документа требованиям, предусмотренным пунктом 3 настоящего Положения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8E16B9" w:rsidRPr="008E16B9" w:rsidRDefault="004D4D7E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1</w:t>
      </w:r>
      <w:r w:rsidR="00D17FD6">
        <w:rPr>
          <w:rFonts w:ascii="Arial" w:hAnsi="Arial" w:cs="Arial"/>
          <w:iCs/>
          <w:color w:val="000000" w:themeColor="text1"/>
          <w:sz w:val="24"/>
          <w:szCs w:val="24"/>
        </w:rPr>
        <w:t>7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 В случае принятия решения, предусмотренного подпунктом 1</w:t>
      </w:r>
      <w:r w:rsidR="00613299">
        <w:rPr>
          <w:rFonts w:ascii="Arial" w:hAnsi="Arial" w:cs="Arial"/>
          <w:iCs/>
          <w:color w:val="000000" w:themeColor="text1"/>
          <w:sz w:val="24"/>
          <w:szCs w:val="24"/>
        </w:rPr>
        <w:t xml:space="preserve"> пункта 1</w:t>
      </w:r>
      <w:r w:rsidR="001B7A2F">
        <w:rPr>
          <w:rFonts w:ascii="Arial" w:hAnsi="Arial" w:cs="Arial"/>
          <w:iCs/>
          <w:color w:val="000000" w:themeColor="text1"/>
          <w:sz w:val="24"/>
          <w:szCs w:val="24"/>
        </w:rPr>
        <w:t>5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настоящего Положения, лицо, ответственное за ознакомление, не</w:t>
      </w:r>
      <w:r w:rsidR="0061329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позднее окончания срока, предусмотренного пунктом 1</w:t>
      </w:r>
      <w:r w:rsidR="001B7A2F">
        <w:rPr>
          <w:rFonts w:ascii="Arial" w:hAnsi="Arial" w:cs="Arial"/>
          <w:iCs/>
          <w:color w:val="000000" w:themeColor="text1"/>
          <w:sz w:val="24"/>
          <w:szCs w:val="24"/>
        </w:rPr>
        <w:t>3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настоящего</w:t>
      </w:r>
      <w:r w:rsidR="0061329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Положения, изготавливает копию запрашиваемого пользователем</w:t>
      </w:r>
      <w:r w:rsidR="0061329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информацией документа и сообщает заявителю о готовности указанной копии</w:t>
      </w:r>
      <w:r w:rsidR="0061329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и возможности ознакомления с ней заявителя или его представителя.</w:t>
      </w:r>
    </w:p>
    <w:p w:rsidR="008E16B9" w:rsidRPr="008E16B9" w:rsidRDefault="00A55ADE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1</w:t>
      </w:r>
      <w:r w:rsidR="00D17FD6">
        <w:rPr>
          <w:rFonts w:ascii="Arial" w:hAnsi="Arial" w:cs="Arial"/>
          <w:iCs/>
          <w:color w:val="000000" w:themeColor="text1"/>
          <w:sz w:val="24"/>
          <w:szCs w:val="24"/>
        </w:rPr>
        <w:t>8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 В случае принятия решения, предусмотренного подпунктом 2</w:t>
      </w:r>
      <w:r w:rsidR="0085676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пункта 1</w:t>
      </w:r>
      <w:r w:rsidR="001B7A2F">
        <w:rPr>
          <w:rFonts w:ascii="Arial" w:hAnsi="Arial" w:cs="Arial"/>
          <w:iCs/>
          <w:color w:val="000000" w:themeColor="text1"/>
          <w:sz w:val="24"/>
          <w:szCs w:val="24"/>
        </w:rPr>
        <w:t>5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настоящего Положения, лицо, ответственное за ознакомление, не</w:t>
      </w:r>
      <w:r w:rsidR="0085676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позднее окончания срока, предусмотренного пунктом 1</w:t>
      </w:r>
      <w:r w:rsidR="001B7A2F">
        <w:rPr>
          <w:rFonts w:ascii="Arial" w:hAnsi="Arial" w:cs="Arial"/>
          <w:iCs/>
          <w:color w:val="000000" w:themeColor="text1"/>
          <w:sz w:val="24"/>
          <w:szCs w:val="24"/>
        </w:rPr>
        <w:t>3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настоящего</w:t>
      </w:r>
      <w:r w:rsidR="0085676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Положения, сообщает заявителю о принятом решении и об основаниях его</w:t>
      </w:r>
      <w:r w:rsidR="0085676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принятия.</w:t>
      </w:r>
    </w:p>
    <w:p w:rsidR="008E16B9" w:rsidRPr="008E16B9" w:rsidRDefault="00243B4F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1</w:t>
      </w:r>
      <w:r w:rsidR="00D17FD6">
        <w:rPr>
          <w:rFonts w:ascii="Arial" w:hAnsi="Arial" w:cs="Arial"/>
          <w:iCs/>
          <w:color w:val="000000" w:themeColor="text1"/>
          <w:sz w:val="24"/>
          <w:szCs w:val="24"/>
        </w:rPr>
        <w:t>9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 Лицо, ответственное за ознакомление, вручает изготовленные</w:t>
      </w:r>
      <w:r w:rsidR="00F867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копии документов, запрошенных пользователем информацией, лично</w:t>
      </w:r>
      <w:r w:rsidR="00F867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пользователю информацией или его представителю и незамедлительно делает</w:t>
      </w:r>
      <w:r w:rsidR="00F867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соответствующие отметки в Журнале.</w:t>
      </w:r>
    </w:p>
    <w:p w:rsidR="008E16B9" w:rsidRPr="008E16B9" w:rsidRDefault="00D17FD6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20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 Ознакомление пользователя информацией или его представителя с</w:t>
      </w:r>
      <w:r w:rsidR="00D665F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копиями запрошенных пользователем информацией документов</w:t>
      </w:r>
      <w:r w:rsidR="00D665F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осуществляется в специально отведенном для этого помещении, занимаемом</w:t>
      </w:r>
      <w:r w:rsidR="00D665F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Администрацией, в рабочее время в</w:t>
      </w:r>
      <w:r w:rsidR="00E3045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соответствии с правовыми актами Администрации, определяющими режим работы указанного органа</w:t>
      </w:r>
      <w:r w:rsidR="00E3045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B83B51" w:rsidRDefault="008E16B9" w:rsidP="00B83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2</w:t>
      </w:r>
      <w:r w:rsidR="00D17FD6">
        <w:rPr>
          <w:rFonts w:ascii="Arial" w:hAnsi="Arial" w:cs="Arial"/>
          <w:iCs/>
          <w:color w:val="000000" w:themeColor="text1"/>
          <w:sz w:val="24"/>
          <w:szCs w:val="24"/>
        </w:rPr>
        <w:t>1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. Плата за предоставление информации о деятельности</w:t>
      </w:r>
      <w:r w:rsidR="0083332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Администрации взимается в случае ее</w:t>
      </w:r>
      <w:r w:rsidR="0083332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предоставления по заявлению пользователя информаци</w:t>
      </w:r>
      <w:r w:rsidR="00002E0B">
        <w:rPr>
          <w:rFonts w:ascii="Arial" w:hAnsi="Arial" w:cs="Arial"/>
          <w:iCs/>
          <w:color w:val="000000" w:themeColor="text1"/>
          <w:sz w:val="24"/>
          <w:szCs w:val="24"/>
        </w:rPr>
        <w:t>ей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, если объем</w:t>
      </w:r>
      <w:r w:rsidR="0083332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запрашиваемой и полученной информации превышает определенный</w:t>
      </w:r>
      <w:r w:rsidR="0083332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Правительством Российской Федерации объем информации, предоставляемой</w:t>
      </w:r>
      <w:r w:rsidR="0083332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на бесплатной основе.</w:t>
      </w:r>
      <w:r w:rsidR="00B83B5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:rsidR="00B83B51" w:rsidRDefault="00B83B51" w:rsidP="00B83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  <w:sectPr w:rsidR="00B83B51" w:rsidSect="00275783">
          <w:pgSz w:w="11906" w:h="16838"/>
          <w:pgMar w:top="709" w:right="567" w:bottom="567" w:left="1701" w:header="709" w:footer="709" w:gutter="0"/>
          <w:cols w:space="708"/>
          <w:docGrid w:linePitch="360"/>
        </w:sectPr>
      </w:pPr>
    </w:p>
    <w:p w:rsidR="00B83B51" w:rsidRDefault="00B83B51" w:rsidP="00B83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8E16B9" w:rsidRPr="008E16B9" w:rsidRDefault="008E16B9" w:rsidP="00B83B51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Приложение</w:t>
      </w:r>
    </w:p>
    <w:p w:rsidR="00A03AEB" w:rsidRDefault="008E16B9" w:rsidP="00B83B51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к Положению </w:t>
      </w:r>
      <w:r w:rsidR="00A03AEB" w:rsidRPr="008E16B9">
        <w:rPr>
          <w:rFonts w:ascii="Arial" w:hAnsi="Arial" w:cs="Arial"/>
          <w:color w:val="000000" w:themeColor="text1"/>
          <w:sz w:val="24"/>
          <w:szCs w:val="24"/>
        </w:rPr>
        <w:t xml:space="preserve">о порядке ознакомления пользователей с информацией о деятельности администрации </w:t>
      </w:r>
      <w:r w:rsidR="00BE4981">
        <w:rPr>
          <w:rFonts w:ascii="Arial" w:hAnsi="Arial" w:cs="Arial"/>
          <w:color w:val="000000" w:themeColor="text1"/>
          <w:sz w:val="24"/>
          <w:szCs w:val="24"/>
        </w:rPr>
        <w:t>Титаревского</w:t>
      </w:r>
      <w:r w:rsidR="00A03AEB" w:rsidRPr="008E16B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в занимаемых е</w:t>
      </w:r>
      <w:r w:rsidR="00A03AEB">
        <w:rPr>
          <w:rFonts w:ascii="Arial" w:hAnsi="Arial" w:cs="Arial"/>
          <w:color w:val="000000" w:themeColor="text1"/>
          <w:sz w:val="24"/>
          <w:szCs w:val="24"/>
        </w:rPr>
        <w:t>ю</w:t>
      </w:r>
      <w:r w:rsidR="00A03AEB" w:rsidRPr="008E16B9">
        <w:rPr>
          <w:rFonts w:ascii="Arial" w:hAnsi="Arial" w:cs="Arial"/>
          <w:color w:val="000000" w:themeColor="text1"/>
          <w:sz w:val="24"/>
          <w:szCs w:val="24"/>
        </w:rPr>
        <w:t xml:space="preserve"> помещениях</w:t>
      </w:r>
    </w:p>
    <w:p w:rsidR="008E16B9" w:rsidRDefault="008E16B9" w:rsidP="00A03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8E16B9" w:rsidRPr="008E16B9" w:rsidRDefault="008E16B9" w:rsidP="001A72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bCs/>
          <w:iCs/>
          <w:color w:val="000000" w:themeColor="text1"/>
          <w:sz w:val="24"/>
          <w:szCs w:val="24"/>
        </w:rPr>
        <w:t>Журнал</w:t>
      </w:r>
    </w:p>
    <w:p w:rsidR="008E16B9" w:rsidRPr="008E16B9" w:rsidRDefault="008E16B9" w:rsidP="001A72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предоставления пользователям информацией копий документов, содержащих информацию о деятельности </w:t>
      </w:r>
      <w:r w:rsidR="001A7287">
        <w:rPr>
          <w:rFonts w:ascii="Arial" w:hAnsi="Arial" w:cs="Arial"/>
          <w:bCs/>
          <w:iCs/>
          <w:color w:val="000000" w:themeColor="text1"/>
          <w:sz w:val="24"/>
          <w:szCs w:val="24"/>
        </w:rPr>
        <w:t>а</w:t>
      </w:r>
      <w:r w:rsidRPr="008E16B9">
        <w:rPr>
          <w:rFonts w:ascii="Arial" w:hAnsi="Arial" w:cs="Arial"/>
          <w:bCs/>
          <w:iCs/>
          <w:color w:val="000000" w:themeColor="text1"/>
          <w:sz w:val="24"/>
          <w:szCs w:val="24"/>
        </w:rPr>
        <w:t>дминистрации</w:t>
      </w:r>
      <w:r w:rsidR="001A7287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BE4981">
        <w:rPr>
          <w:rFonts w:ascii="Arial" w:hAnsi="Arial" w:cs="Arial"/>
          <w:bCs/>
          <w:iCs/>
          <w:color w:val="000000" w:themeColor="text1"/>
          <w:sz w:val="24"/>
          <w:szCs w:val="24"/>
        </w:rPr>
        <w:t>Титаревского</w:t>
      </w:r>
      <w:r w:rsidR="001A7287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1A7287" w:rsidRDefault="001A7287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tbl>
      <w:tblPr>
        <w:tblStyle w:val="a3"/>
        <w:tblW w:w="14588" w:type="dxa"/>
        <w:jc w:val="center"/>
        <w:tblLayout w:type="fixed"/>
        <w:tblLook w:val="04A0"/>
      </w:tblPr>
      <w:tblGrid>
        <w:gridCol w:w="467"/>
        <w:gridCol w:w="1229"/>
        <w:gridCol w:w="851"/>
        <w:gridCol w:w="1417"/>
        <w:gridCol w:w="2127"/>
        <w:gridCol w:w="1275"/>
        <w:gridCol w:w="2127"/>
        <w:gridCol w:w="1984"/>
        <w:gridCol w:w="2126"/>
        <w:gridCol w:w="985"/>
      </w:tblGrid>
      <w:tr w:rsidR="00F357E5" w:rsidRPr="00F357E5" w:rsidTr="00F357E5">
        <w:trPr>
          <w:jc w:val="center"/>
        </w:trPr>
        <w:tc>
          <w:tcPr>
            <w:tcW w:w="467" w:type="dxa"/>
          </w:tcPr>
          <w:p w:rsidR="006678B0" w:rsidRPr="00F357E5" w:rsidRDefault="006678B0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229" w:type="dxa"/>
          </w:tcPr>
          <w:p w:rsidR="006678B0" w:rsidRPr="00F357E5" w:rsidRDefault="006678B0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Дата поступления заявления (1)</w:t>
            </w:r>
          </w:p>
        </w:tc>
        <w:tc>
          <w:tcPr>
            <w:tcW w:w="851" w:type="dxa"/>
          </w:tcPr>
          <w:p w:rsidR="006678B0" w:rsidRPr="00F357E5" w:rsidRDefault="006678B0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Заявитель (2)</w:t>
            </w:r>
          </w:p>
        </w:tc>
        <w:tc>
          <w:tcPr>
            <w:tcW w:w="1417" w:type="dxa"/>
          </w:tcPr>
          <w:p w:rsidR="006678B0" w:rsidRPr="00F357E5" w:rsidRDefault="006678B0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Регистрационный номер заявления</w:t>
            </w:r>
          </w:p>
        </w:tc>
        <w:tc>
          <w:tcPr>
            <w:tcW w:w="2127" w:type="dxa"/>
          </w:tcPr>
          <w:p w:rsidR="006678B0" w:rsidRPr="00F357E5" w:rsidRDefault="006678B0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275" w:type="dxa"/>
          </w:tcPr>
          <w:p w:rsidR="006678B0" w:rsidRPr="00F357E5" w:rsidRDefault="00930315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Причина отказа (3)</w:t>
            </w:r>
          </w:p>
        </w:tc>
        <w:tc>
          <w:tcPr>
            <w:tcW w:w="2127" w:type="dxa"/>
          </w:tcPr>
          <w:p w:rsidR="006678B0" w:rsidRPr="00F357E5" w:rsidRDefault="00930315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984" w:type="dxa"/>
          </w:tcPr>
          <w:p w:rsidR="006678B0" w:rsidRPr="00F357E5" w:rsidRDefault="00930315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Способ</w:t>
            </w:r>
            <w:r w:rsidR="0073506A"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доставки ответа</w:t>
            </w:r>
            <w:r w:rsidR="0073506A"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на заявление</w:t>
            </w:r>
            <w:r w:rsidR="0073506A"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пользователя</w:t>
            </w:r>
            <w:r w:rsidR="0073506A"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информации</w:t>
            </w:r>
          </w:p>
        </w:tc>
        <w:tc>
          <w:tcPr>
            <w:tcW w:w="2126" w:type="dxa"/>
          </w:tcPr>
          <w:p w:rsidR="006678B0" w:rsidRPr="00F357E5" w:rsidRDefault="00F357E5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Дата отправки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копий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запрашиваемых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документов по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почте</w:t>
            </w:r>
          </w:p>
        </w:tc>
        <w:tc>
          <w:tcPr>
            <w:tcW w:w="985" w:type="dxa"/>
          </w:tcPr>
          <w:p w:rsidR="006678B0" w:rsidRPr="00F357E5" w:rsidRDefault="00F357E5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Исполнитель</w:t>
            </w:r>
          </w:p>
        </w:tc>
      </w:tr>
      <w:tr w:rsidR="00F357E5" w:rsidRPr="00F357E5" w:rsidTr="00F357E5">
        <w:trPr>
          <w:jc w:val="center"/>
        </w:trPr>
        <w:tc>
          <w:tcPr>
            <w:tcW w:w="467" w:type="dxa"/>
          </w:tcPr>
          <w:p w:rsidR="006678B0" w:rsidRPr="00F357E5" w:rsidRDefault="006678B0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</w:tcPr>
          <w:p w:rsidR="006678B0" w:rsidRPr="00F357E5" w:rsidRDefault="006678B0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8B0" w:rsidRPr="00F357E5" w:rsidRDefault="006678B0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78B0" w:rsidRPr="00F357E5" w:rsidRDefault="006678B0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6678B0" w:rsidRPr="00F357E5" w:rsidRDefault="006678B0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78B0" w:rsidRPr="00F357E5" w:rsidRDefault="006678B0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6678B0" w:rsidRPr="00F357E5" w:rsidRDefault="006678B0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6678B0" w:rsidRPr="00F357E5" w:rsidRDefault="006678B0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:rsidR="006678B0" w:rsidRPr="00F357E5" w:rsidRDefault="006678B0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dxa"/>
          </w:tcPr>
          <w:p w:rsidR="006678B0" w:rsidRPr="00F357E5" w:rsidRDefault="006678B0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</w:tr>
    </w:tbl>
    <w:p w:rsidR="006678B0" w:rsidRDefault="006678B0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8E16B9" w:rsidRPr="008E16B9" w:rsidRDefault="00F357E5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357E5">
        <w:rPr>
          <w:rFonts w:ascii="Arial" w:hAnsi="Arial" w:cs="Arial"/>
          <w:iCs/>
          <w:color w:val="000000" w:themeColor="text1"/>
          <w:sz w:val="24"/>
          <w:szCs w:val="24"/>
        </w:rPr>
        <w:t>(1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) </w:t>
      </w:r>
      <w:r w:rsidR="008E16B9" w:rsidRPr="00F357E5">
        <w:rPr>
          <w:rFonts w:ascii="Arial" w:hAnsi="Arial" w:cs="Arial"/>
          <w:iCs/>
          <w:color w:val="000000" w:themeColor="text1"/>
          <w:sz w:val="24"/>
          <w:szCs w:val="24"/>
        </w:rPr>
        <w:t xml:space="preserve">Указывается дата поступления к лицу, ответственному </w:t>
      </w:r>
      <w:r w:rsidR="0009245E">
        <w:rPr>
          <w:rFonts w:ascii="Arial" w:hAnsi="Arial" w:cs="Arial"/>
          <w:iCs/>
          <w:color w:val="000000" w:themeColor="text1"/>
          <w:sz w:val="24"/>
          <w:szCs w:val="24"/>
        </w:rPr>
        <w:t>з</w:t>
      </w:r>
      <w:r w:rsidR="008E16B9" w:rsidRPr="00F357E5">
        <w:rPr>
          <w:rFonts w:ascii="Arial" w:hAnsi="Arial" w:cs="Arial"/>
          <w:iCs/>
          <w:color w:val="000000" w:themeColor="text1"/>
          <w:sz w:val="24"/>
          <w:szCs w:val="24"/>
        </w:rPr>
        <w:t>а ознакомление пользователей информаци</w:t>
      </w:r>
      <w:r w:rsidR="008F735C">
        <w:rPr>
          <w:rFonts w:ascii="Arial" w:hAnsi="Arial" w:cs="Arial"/>
          <w:iCs/>
          <w:color w:val="000000" w:themeColor="text1"/>
          <w:sz w:val="24"/>
          <w:szCs w:val="24"/>
        </w:rPr>
        <w:t>ей</w:t>
      </w:r>
      <w:r w:rsidR="008E16B9" w:rsidRPr="00F357E5">
        <w:rPr>
          <w:rFonts w:ascii="Arial" w:hAnsi="Arial" w:cs="Arial"/>
          <w:iCs/>
          <w:color w:val="000000" w:themeColor="text1"/>
          <w:sz w:val="24"/>
          <w:szCs w:val="24"/>
        </w:rPr>
        <w:t xml:space="preserve"> с информацией о деятельности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а</w:t>
      </w:r>
      <w:r w:rsidR="008E16B9" w:rsidRPr="00F357E5">
        <w:rPr>
          <w:rFonts w:ascii="Arial" w:hAnsi="Arial" w:cs="Arial"/>
          <w:iCs/>
          <w:color w:val="000000" w:themeColor="text1"/>
          <w:sz w:val="24"/>
          <w:szCs w:val="24"/>
        </w:rPr>
        <w:t>дминистрации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BE4981">
        <w:rPr>
          <w:rFonts w:ascii="Arial" w:hAnsi="Arial" w:cs="Arial"/>
          <w:iCs/>
          <w:color w:val="000000" w:themeColor="text1"/>
          <w:sz w:val="24"/>
          <w:szCs w:val="24"/>
        </w:rPr>
        <w:t>Титаревского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, заявления о предоставлении копий документов, содержащих информацию о деятельности </w:t>
      </w:r>
      <w:r w:rsidR="0009245E">
        <w:rPr>
          <w:rFonts w:ascii="Arial" w:hAnsi="Arial" w:cs="Arial"/>
          <w:iCs/>
          <w:color w:val="000000" w:themeColor="text1"/>
          <w:sz w:val="24"/>
          <w:szCs w:val="24"/>
        </w:rPr>
        <w:t>а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дминистрации</w:t>
      </w:r>
      <w:r w:rsidR="0009245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BE4981">
        <w:rPr>
          <w:rFonts w:ascii="Arial" w:hAnsi="Arial" w:cs="Arial"/>
          <w:iCs/>
          <w:color w:val="000000" w:themeColor="text1"/>
          <w:sz w:val="24"/>
          <w:szCs w:val="24"/>
        </w:rPr>
        <w:t>Титаревского</w:t>
      </w:r>
      <w:r w:rsidR="00275783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9245E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8E16B9" w:rsidRPr="008E16B9" w:rsidRDefault="0009245E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(2)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Указывается: фамилия, имя</w:t>
      </w:r>
      <w:proofErr w:type="gramStart"/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</w:t>
      </w:r>
      <w:proofErr w:type="gramEnd"/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proofErr w:type="gramStart"/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о</w:t>
      </w:r>
      <w:proofErr w:type="gramEnd"/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тчество (при наличии) гражданина (физического лица), либо наименование организации (юридического лица), общественного объединения,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государственного органа, органа местного самоуправления, подавшего заявление о предоставлении информации о деятельности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а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дминистрации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BE4981">
        <w:rPr>
          <w:rFonts w:ascii="Arial" w:hAnsi="Arial" w:cs="Arial"/>
          <w:iCs/>
          <w:color w:val="000000" w:themeColor="text1"/>
          <w:sz w:val="24"/>
          <w:szCs w:val="24"/>
        </w:rPr>
        <w:t>Титаревского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 Также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может указываться законный представитель заявителя.</w:t>
      </w:r>
    </w:p>
    <w:p w:rsidR="008E16B9" w:rsidRPr="008E16B9" w:rsidRDefault="00052FB6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(3)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В случае отказа в предоставлении копий запрашиваемых документов о деятельности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а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дминистрации указывается причина отказа в предоставлении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копий запрашиваемых документов о деятельности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а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дминистрации </w:t>
      </w:r>
      <w:r w:rsidR="00BE4981">
        <w:rPr>
          <w:rFonts w:ascii="Arial" w:hAnsi="Arial" w:cs="Arial"/>
          <w:iCs/>
          <w:color w:val="000000" w:themeColor="text1"/>
          <w:sz w:val="24"/>
          <w:szCs w:val="24"/>
        </w:rPr>
        <w:t>Титаревского</w:t>
      </w:r>
      <w:r w:rsidR="00275783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sectPr w:rsidR="008E16B9" w:rsidRPr="008E16B9" w:rsidSect="00B83B51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478" w:rsidRDefault="00155478" w:rsidP="00275783">
      <w:pPr>
        <w:spacing w:after="0" w:line="240" w:lineRule="auto"/>
      </w:pPr>
      <w:r>
        <w:separator/>
      </w:r>
    </w:p>
  </w:endnote>
  <w:endnote w:type="continuationSeparator" w:id="0">
    <w:p w:rsidR="00155478" w:rsidRDefault="00155478" w:rsidP="0027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478" w:rsidRDefault="00155478" w:rsidP="00275783">
      <w:pPr>
        <w:spacing w:after="0" w:line="240" w:lineRule="auto"/>
      </w:pPr>
      <w:r>
        <w:separator/>
      </w:r>
    </w:p>
  </w:footnote>
  <w:footnote w:type="continuationSeparator" w:id="0">
    <w:p w:rsidR="00155478" w:rsidRDefault="00155478" w:rsidP="00275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4D57"/>
    <w:multiLevelType w:val="hybridMultilevel"/>
    <w:tmpl w:val="1ED05AB2"/>
    <w:lvl w:ilvl="0" w:tplc="8C96B79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330"/>
    <w:rsid w:val="00002E0B"/>
    <w:rsid w:val="00004894"/>
    <w:rsid w:val="00052FB6"/>
    <w:rsid w:val="00074EAC"/>
    <w:rsid w:val="0009245E"/>
    <w:rsid w:val="001219AC"/>
    <w:rsid w:val="00155478"/>
    <w:rsid w:val="00175CCC"/>
    <w:rsid w:val="001821C9"/>
    <w:rsid w:val="00191C5B"/>
    <w:rsid w:val="00193529"/>
    <w:rsid w:val="001A7287"/>
    <w:rsid w:val="001B1330"/>
    <w:rsid w:val="001B7A2F"/>
    <w:rsid w:val="001F0967"/>
    <w:rsid w:val="00202ED0"/>
    <w:rsid w:val="00204740"/>
    <w:rsid w:val="00210520"/>
    <w:rsid w:val="00212A75"/>
    <w:rsid w:val="00243B4F"/>
    <w:rsid w:val="002638EB"/>
    <w:rsid w:val="00275783"/>
    <w:rsid w:val="00294148"/>
    <w:rsid w:val="002E21A4"/>
    <w:rsid w:val="002E4225"/>
    <w:rsid w:val="00310A3E"/>
    <w:rsid w:val="00325838"/>
    <w:rsid w:val="00360104"/>
    <w:rsid w:val="00360318"/>
    <w:rsid w:val="0037078C"/>
    <w:rsid w:val="00373F1D"/>
    <w:rsid w:val="003B0039"/>
    <w:rsid w:val="003B3EAD"/>
    <w:rsid w:val="003B640B"/>
    <w:rsid w:val="003D14C2"/>
    <w:rsid w:val="00432F2E"/>
    <w:rsid w:val="004451CD"/>
    <w:rsid w:val="004B1598"/>
    <w:rsid w:val="004D4D7E"/>
    <w:rsid w:val="004D5AB2"/>
    <w:rsid w:val="004F41F3"/>
    <w:rsid w:val="00597791"/>
    <w:rsid w:val="005C7BF7"/>
    <w:rsid w:val="00613299"/>
    <w:rsid w:val="006373F2"/>
    <w:rsid w:val="00647289"/>
    <w:rsid w:val="006653A7"/>
    <w:rsid w:val="006678B0"/>
    <w:rsid w:val="006A3B72"/>
    <w:rsid w:val="006B557D"/>
    <w:rsid w:val="006D3838"/>
    <w:rsid w:val="006E05D0"/>
    <w:rsid w:val="0073506A"/>
    <w:rsid w:val="00746B28"/>
    <w:rsid w:val="00747CF8"/>
    <w:rsid w:val="007A1A47"/>
    <w:rsid w:val="007B4E55"/>
    <w:rsid w:val="00804620"/>
    <w:rsid w:val="008123A1"/>
    <w:rsid w:val="00812B09"/>
    <w:rsid w:val="008258B9"/>
    <w:rsid w:val="0083332F"/>
    <w:rsid w:val="00842491"/>
    <w:rsid w:val="00856762"/>
    <w:rsid w:val="008C1201"/>
    <w:rsid w:val="008E16B9"/>
    <w:rsid w:val="008F3A84"/>
    <w:rsid w:val="008F735C"/>
    <w:rsid w:val="00930315"/>
    <w:rsid w:val="00930ACB"/>
    <w:rsid w:val="00945176"/>
    <w:rsid w:val="009460ED"/>
    <w:rsid w:val="0097674E"/>
    <w:rsid w:val="009A5825"/>
    <w:rsid w:val="009C76BD"/>
    <w:rsid w:val="00A03AEB"/>
    <w:rsid w:val="00A55ADE"/>
    <w:rsid w:val="00AB133F"/>
    <w:rsid w:val="00AB26A5"/>
    <w:rsid w:val="00AC1148"/>
    <w:rsid w:val="00AC12B5"/>
    <w:rsid w:val="00AE297B"/>
    <w:rsid w:val="00AE30CF"/>
    <w:rsid w:val="00B158E9"/>
    <w:rsid w:val="00B21A1A"/>
    <w:rsid w:val="00B506F3"/>
    <w:rsid w:val="00B51454"/>
    <w:rsid w:val="00B83B51"/>
    <w:rsid w:val="00B953FA"/>
    <w:rsid w:val="00BA0586"/>
    <w:rsid w:val="00BB4205"/>
    <w:rsid w:val="00BE0017"/>
    <w:rsid w:val="00BE4981"/>
    <w:rsid w:val="00BE6BA2"/>
    <w:rsid w:val="00C03339"/>
    <w:rsid w:val="00C074C7"/>
    <w:rsid w:val="00C13F24"/>
    <w:rsid w:val="00C72E3F"/>
    <w:rsid w:val="00CF17BD"/>
    <w:rsid w:val="00CF5072"/>
    <w:rsid w:val="00D16098"/>
    <w:rsid w:val="00D17FD6"/>
    <w:rsid w:val="00D52BD7"/>
    <w:rsid w:val="00D665F2"/>
    <w:rsid w:val="00D73B50"/>
    <w:rsid w:val="00D74ADE"/>
    <w:rsid w:val="00D928FD"/>
    <w:rsid w:val="00DA6AEE"/>
    <w:rsid w:val="00DD31B4"/>
    <w:rsid w:val="00E04FC0"/>
    <w:rsid w:val="00E30456"/>
    <w:rsid w:val="00E6123B"/>
    <w:rsid w:val="00E70641"/>
    <w:rsid w:val="00EE132E"/>
    <w:rsid w:val="00EF7544"/>
    <w:rsid w:val="00F351BF"/>
    <w:rsid w:val="00F357E5"/>
    <w:rsid w:val="00F86705"/>
    <w:rsid w:val="00FC515B"/>
    <w:rsid w:val="00FE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57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06F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5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5783"/>
  </w:style>
  <w:style w:type="paragraph" w:styleId="a9">
    <w:name w:val="footer"/>
    <w:basedOn w:val="a"/>
    <w:link w:val="aa"/>
    <w:uiPriority w:val="99"/>
    <w:unhideWhenUsed/>
    <w:rsid w:val="00275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5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35BD7-9B51-4E0E-B2F3-915EE1CD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3</cp:revision>
  <cp:lastPrinted>2023-07-17T05:47:00Z</cp:lastPrinted>
  <dcterms:created xsi:type="dcterms:W3CDTF">2023-07-26T11:56:00Z</dcterms:created>
  <dcterms:modified xsi:type="dcterms:W3CDTF">2023-07-27T05:50:00Z</dcterms:modified>
</cp:coreProperties>
</file>